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62" w:type="dxa"/>
        <w:jc w:val="center"/>
        <w:shd w:val="clear" w:color="auto" w:fill="CED7E7"/>
        <w:tblLayout w:type="fixed"/>
        <w:tblLook w:val="04A0" w:firstRow="1" w:lastRow="0" w:firstColumn="1" w:lastColumn="0" w:noHBand="0" w:noVBand="1"/>
      </w:tblPr>
      <w:tblGrid>
        <w:gridCol w:w="3325"/>
        <w:gridCol w:w="6237"/>
      </w:tblGrid>
      <w:tr w:rsidR="00010D11" w:rsidRPr="00A267A4" w:rsidTr="00010D11">
        <w:trPr>
          <w:trHeight w:val="1194"/>
          <w:jc w:val="center"/>
        </w:trPr>
        <w:tc>
          <w:tcPr>
            <w:tcW w:w="3325" w:type="dxa"/>
            <w:shd w:val="clear" w:color="auto" w:fill="auto"/>
            <w:tcMar>
              <w:top w:w="80" w:type="dxa"/>
              <w:left w:w="80" w:type="dxa"/>
              <w:bottom w:w="80" w:type="dxa"/>
              <w:right w:w="80" w:type="dxa"/>
            </w:tcMar>
          </w:tcPr>
          <w:p w:rsidR="00010D11" w:rsidRPr="00A267A4" w:rsidRDefault="00010D11" w:rsidP="00685BA4">
            <w:pPr>
              <w:pStyle w:val="Body"/>
              <w:tabs>
                <w:tab w:val="left" w:pos="284"/>
                <w:tab w:val="left" w:pos="1276"/>
              </w:tabs>
              <w:spacing w:before="0" w:after="0"/>
              <w:ind w:left="0" w:firstLine="0"/>
              <w:jc w:val="center"/>
              <w:rPr>
                <w:rFonts w:ascii="Times New Roman" w:hAnsi="Times New Roman"/>
                <w:b/>
                <w:bCs/>
                <w:color w:val="auto"/>
                <w:sz w:val="28"/>
                <w:szCs w:val="28"/>
                <w:lang w:val="fr-FR"/>
              </w:rPr>
            </w:pPr>
            <w:r w:rsidRPr="00A267A4">
              <w:rPr>
                <w:rFonts w:ascii="Times New Roman" w:hAnsi="Times New Roman"/>
                <w:b/>
                <w:bCs/>
                <w:color w:val="auto"/>
                <w:sz w:val="28"/>
                <w:szCs w:val="28"/>
                <w:lang w:val="fr-FR"/>
              </w:rPr>
              <w:t>BỘ Y TẾ</w:t>
            </w:r>
          </w:p>
          <w:p w:rsidR="006A3016" w:rsidRPr="00A267A4" w:rsidRDefault="001A2D99" w:rsidP="00685BA4">
            <w:pPr>
              <w:pStyle w:val="Body"/>
              <w:tabs>
                <w:tab w:val="left" w:pos="284"/>
                <w:tab w:val="left" w:pos="1276"/>
              </w:tabs>
              <w:spacing w:before="240" w:after="0"/>
              <w:ind w:left="0" w:firstLine="0"/>
              <w:jc w:val="center"/>
              <w:rPr>
                <w:rFonts w:ascii="Times New Roman" w:hAnsi="Times New Roman"/>
                <w:bCs/>
                <w:color w:val="auto"/>
                <w:sz w:val="28"/>
                <w:szCs w:val="28"/>
                <w:lang w:val="fr-FR"/>
              </w:rPr>
            </w:pPr>
            <w:r w:rsidRPr="00A267A4">
              <w:rPr>
                <w:rFonts w:ascii="Times New Roman" w:hAnsi="Times New Roman"/>
                <w:bCs/>
                <w:noProof/>
                <w:color w:val="auto"/>
                <w:sz w:val="28"/>
                <w:szCs w:val="28"/>
                <w:bdr w:val="none" w:sz="0" w:space="0" w:color="auto"/>
              </w:rPr>
              <mc:AlternateContent>
                <mc:Choice Requires="wps">
                  <w:drawing>
                    <wp:anchor distT="0" distB="0" distL="114300" distR="114300" simplePos="0" relativeHeight="251657728" behindDoc="0" locked="0" layoutInCell="1" allowOverlap="1">
                      <wp:simplePos x="0" y="0"/>
                      <wp:positionH relativeFrom="column">
                        <wp:posOffset>708660</wp:posOffset>
                      </wp:positionH>
                      <wp:positionV relativeFrom="paragraph">
                        <wp:posOffset>62230</wp:posOffset>
                      </wp:positionV>
                      <wp:extent cx="596265" cy="0"/>
                      <wp:effectExtent l="0" t="0" r="0" b="0"/>
                      <wp:wrapNone/>
                      <wp:docPr id="2" nam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62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6FC4F3A" id="_x0000_t32" coordsize="21600,21600" o:spt="32" o:oned="t" path="m,l21600,21600e" filled="f">
                      <v:path arrowok="t" fillok="f" o:connecttype="none"/>
                      <o:lock v:ext="edit" shapetype="t"/>
                    </v:shapetype>
                    <v:shape id=" 15" o:spid="_x0000_s1026" type="#_x0000_t32" style="position:absolute;margin-left:55.8pt;margin-top:4.9pt;width:46.9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">
                      <o:lock v:ext="edit" shapetype="f"/>
                    </v:shape>
                  </w:pict>
                </mc:Fallback>
              </mc:AlternateContent>
            </w:r>
          </w:p>
          <w:p w:rsidR="00010D11" w:rsidRPr="00A267A4" w:rsidRDefault="0064595D" w:rsidP="002509D3">
            <w:pPr>
              <w:pStyle w:val="Body"/>
              <w:tabs>
                <w:tab w:val="left" w:pos="284"/>
                <w:tab w:val="left" w:pos="1276"/>
              </w:tabs>
              <w:spacing w:before="240" w:after="0"/>
              <w:ind w:left="0" w:firstLine="0"/>
              <w:jc w:val="center"/>
              <w:rPr>
                <w:color w:val="auto"/>
                <w:sz w:val="28"/>
                <w:szCs w:val="28"/>
              </w:rPr>
            </w:pPr>
            <w:r w:rsidRPr="00A267A4">
              <w:rPr>
                <w:rFonts w:ascii="Times New Roman" w:hAnsi="Times New Roman"/>
                <w:color w:val="auto"/>
                <w:sz w:val="28"/>
                <w:szCs w:val="28"/>
                <w:lang w:val="fr-FR"/>
              </w:rPr>
              <w:t xml:space="preserve">  </w:t>
            </w:r>
            <w:r w:rsidR="006A0E07" w:rsidRPr="00A267A4">
              <w:rPr>
                <w:rFonts w:ascii="Times New Roman" w:hAnsi="Times New Roman"/>
                <w:color w:val="auto"/>
                <w:sz w:val="28"/>
                <w:szCs w:val="28"/>
                <w:lang w:val="fr-FR"/>
              </w:rPr>
              <w:t xml:space="preserve">   </w:t>
            </w:r>
            <w:r w:rsidR="00010D11" w:rsidRPr="00A267A4">
              <w:rPr>
                <w:rFonts w:ascii="Times New Roman" w:hAnsi="Times New Roman"/>
                <w:color w:val="auto"/>
                <w:sz w:val="28"/>
                <w:szCs w:val="28"/>
                <w:lang w:val="fr-FR"/>
              </w:rPr>
              <w:t xml:space="preserve">Số: </w:t>
            </w:r>
            <w:r w:rsidR="006A3016" w:rsidRPr="00A267A4">
              <w:rPr>
                <w:rFonts w:ascii="Times New Roman" w:hAnsi="Times New Roman"/>
                <w:color w:val="auto"/>
                <w:sz w:val="28"/>
                <w:szCs w:val="28"/>
                <w:lang w:val="fr-FR"/>
              </w:rPr>
              <w:t xml:space="preserve">        </w:t>
            </w:r>
            <w:r w:rsidR="00010D11" w:rsidRPr="00A267A4">
              <w:rPr>
                <w:rFonts w:ascii="Times New Roman" w:hAnsi="Times New Roman"/>
                <w:color w:val="auto"/>
                <w:sz w:val="28"/>
                <w:szCs w:val="28"/>
                <w:lang w:val="fr-FR"/>
              </w:rPr>
              <w:t>/20</w:t>
            </w:r>
            <w:r w:rsidR="0054774F">
              <w:rPr>
                <w:rFonts w:ascii="Times New Roman" w:hAnsi="Times New Roman"/>
                <w:color w:val="auto"/>
                <w:sz w:val="28"/>
                <w:szCs w:val="28"/>
                <w:lang w:val="fr-FR"/>
              </w:rPr>
              <w:t>20</w:t>
            </w:r>
            <w:r w:rsidR="00010D11" w:rsidRPr="00A267A4">
              <w:rPr>
                <w:rFonts w:ascii="Times New Roman" w:hAnsi="Times New Roman"/>
                <w:color w:val="auto"/>
                <w:sz w:val="28"/>
                <w:szCs w:val="28"/>
                <w:lang w:val="fr-FR"/>
              </w:rPr>
              <w:t>/TT-BYT</w:t>
            </w:r>
          </w:p>
        </w:tc>
        <w:tc>
          <w:tcPr>
            <w:tcW w:w="6237" w:type="dxa"/>
            <w:shd w:val="clear" w:color="auto" w:fill="auto"/>
            <w:tcMar>
              <w:top w:w="80" w:type="dxa"/>
              <w:left w:w="80" w:type="dxa"/>
              <w:bottom w:w="80" w:type="dxa"/>
              <w:right w:w="80" w:type="dxa"/>
            </w:tcMar>
          </w:tcPr>
          <w:p w:rsidR="00010D11" w:rsidRPr="00A267A4" w:rsidRDefault="00010D11" w:rsidP="00685BA4">
            <w:pPr>
              <w:pStyle w:val="Body"/>
              <w:tabs>
                <w:tab w:val="left" w:pos="284"/>
                <w:tab w:val="left" w:pos="1276"/>
              </w:tabs>
              <w:spacing w:before="0" w:after="0"/>
              <w:ind w:left="0" w:firstLine="0"/>
              <w:jc w:val="center"/>
              <w:rPr>
                <w:rFonts w:ascii="Times New Roman" w:eastAsia="Times New Roman" w:hAnsi="Times New Roman" w:cs="Times New Roman"/>
                <w:b/>
                <w:bCs/>
                <w:color w:val="auto"/>
                <w:sz w:val="28"/>
                <w:szCs w:val="28"/>
              </w:rPr>
            </w:pPr>
            <w:r w:rsidRPr="00A267A4">
              <w:rPr>
                <w:rFonts w:ascii="Times New Roman" w:hAnsi="Times New Roman"/>
                <w:b/>
                <w:bCs/>
                <w:color w:val="auto"/>
                <w:sz w:val="28"/>
                <w:szCs w:val="28"/>
                <w:lang w:val="fr-FR"/>
              </w:rPr>
              <w:t>CỘNG HÒA XÃ HỘI CHỦ NGHĨA VIỆT NAM</w:t>
            </w:r>
          </w:p>
          <w:p w:rsidR="00010D11" w:rsidRPr="00A267A4" w:rsidRDefault="00010D11" w:rsidP="00685BA4">
            <w:pPr>
              <w:pStyle w:val="Body"/>
              <w:tabs>
                <w:tab w:val="left" w:pos="284"/>
                <w:tab w:val="left" w:pos="1276"/>
              </w:tabs>
              <w:spacing w:before="0" w:after="0"/>
              <w:ind w:left="0" w:firstLine="0"/>
              <w:jc w:val="center"/>
              <w:rPr>
                <w:rFonts w:ascii="Times New Roman" w:hAnsi="Times New Roman"/>
                <w:b/>
                <w:bCs/>
                <w:color w:val="auto"/>
                <w:sz w:val="28"/>
                <w:szCs w:val="28"/>
              </w:rPr>
            </w:pPr>
            <w:r w:rsidRPr="00A267A4">
              <w:rPr>
                <w:rFonts w:ascii="Times New Roman" w:hAnsi="Times New Roman"/>
                <w:b/>
                <w:bCs/>
                <w:color w:val="auto"/>
                <w:sz w:val="28"/>
                <w:szCs w:val="28"/>
              </w:rPr>
              <w:t>Độc lập - Tự do - Hạnh phúc</w:t>
            </w:r>
          </w:p>
          <w:p w:rsidR="006A3016" w:rsidRPr="00A267A4" w:rsidRDefault="001A2D99" w:rsidP="00685BA4">
            <w:pPr>
              <w:pStyle w:val="Body"/>
              <w:tabs>
                <w:tab w:val="left" w:pos="284"/>
                <w:tab w:val="left" w:pos="1276"/>
              </w:tabs>
              <w:spacing w:after="0"/>
              <w:ind w:left="0" w:firstLine="0"/>
              <w:jc w:val="center"/>
              <w:rPr>
                <w:rFonts w:ascii="Times New Roman" w:hAnsi="Times New Roman"/>
                <w:i/>
                <w:color w:val="auto"/>
                <w:sz w:val="20"/>
                <w:szCs w:val="28"/>
              </w:rPr>
            </w:pPr>
            <w:r w:rsidRPr="00A267A4">
              <w:rPr>
                <w:rFonts w:ascii="Times New Roman" w:hAnsi="Times New Roman"/>
                <w:i/>
                <w:noProof/>
                <w:color w:val="auto"/>
                <w:sz w:val="20"/>
                <w:szCs w:val="28"/>
                <w:bdr w:val="none" w:sz="0" w:space="0" w:color="auto"/>
              </w:rPr>
              <mc:AlternateContent>
                <mc:Choice Requires="wps">
                  <w:drawing>
                    <wp:anchor distT="0" distB="0" distL="114300" distR="114300" simplePos="0" relativeHeight="251658752" behindDoc="0" locked="0" layoutInCell="1" allowOverlap="1">
                      <wp:simplePos x="0" y="0"/>
                      <wp:positionH relativeFrom="column">
                        <wp:posOffset>959485</wp:posOffset>
                      </wp:positionH>
                      <wp:positionV relativeFrom="paragraph">
                        <wp:posOffset>44450</wp:posOffset>
                      </wp:positionV>
                      <wp:extent cx="1898650" cy="0"/>
                      <wp:effectExtent l="0" t="0" r="0" b="0"/>
                      <wp:wrapNone/>
                      <wp:docPr id="1" nam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98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AB23638" id=" 16" o:spid="_x0000_s1026" type="#_x0000_t32" style="position:absolute;margin-left:75.55pt;margin-top:3.5pt;width:149.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">
                      <o:lock v:ext="edit" shapetype="f"/>
                    </v:shape>
                  </w:pict>
                </mc:Fallback>
              </mc:AlternateContent>
            </w:r>
          </w:p>
          <w:p w:rsidR="00010D11" w:rsidRPr="00A267A4" w:rsidRDefault="00010D11" w:rsidP="002509D3">
            <w:pPr>
              <w:pStyle w:val="Body"/>
              <w:tabs>
                <w:tab w:val="left" w:pos="284"/>
                <w:tab w:val="left" w:pos="1276"/>
              </w:tabs>
              <w:spacing w:after="0"/>
              <w:ind w:left="0" w:firstLine="0"/>
              <w:jc w:val="center"/>
              <w:rPr>
                <w:i/>
                <w:color w:val="auto"/>
                <w:sz w:val="28"/>
                <w:szCs w:val="28"/>
              </w:rPr>
            </w:pPr>
            <w:r w:rsidRPr="00A267A4">
              <w:rPr>
                <w:rFonts w:ascii="Times New Roman" w:hAnsi="Times New Roman"/>
                <w:i/>
                <w:color w:val="auto"/>
                <w:sz w:val="28"/>
                <w:szCs w:val="28"/>
              </w:rPr>
              <w:t xml:space="preserve">Hà Nội, ngày </w:t>
            </w:r>
            <w:r w:rsidR="006A3016" w:rsidRPr="00A267A4">
              <w:rPr>
                <w:rFonts w:ascii="Times New Roman" w:hAnsi="Times New Roman"/>
                <w:i/>
                <w:color w:val="auto"/>
                <w:sz w:val="28"/>
                <w:szCs w:val="28"/>
              </w:rPr>
              <w:t xml:space="preserve">    </w:t>
            </w:r>
            <w:r w:rsidRPr="00A267A4">
              <w:rPr>
                <w:rFonts w:ascii="Times New Roman" w:hAnsi="Times New Roman"/>
                <w:i/>
                <w:color w:val="auto"/>
                <w:sz w:val="28"/>
                <w:szCs w:val="28"/>
              </w:rPr>
              <w:t xml:space="preserve">  tháng  </w:t>
            </w:r>
            <w:r w:rsidR="006A3016" w:rsidRPr="00A267A4">
              <w:rPr>
                <w:rFonts w:ascii="Times New Roman" w:hAnsi="Times New Roman"/>
                <w:i/>
                <w:color w:val="auto"/>
                <w:sz w:val="28"/>
                <w:szCs w:val="28"/>
              </w:rPr>
              <w:t xml:space="preserve">   </w:t>
            </w:r>
            <w:r w:rsidRPr="00A267A4">
              <w:rPr>
                <w:rFonts w:ascii="Times New Roman" w:hAnsi="Times New Roman"/>
                <w:i/>
                <w:color w:val="auto"/>
                <w:sz w:val="28"/>
                <w:szCs w:val="28"/>
              </w:rPr>
              <w:t xml:space="preserve">  năm 20</w:t>
            </w:r>
            <w:r w:rsidR="0054774F">
              <w:rPr>
                <w:rFonts w:ascii="Times New Roman" w:hAnsi="Times New Roman"/>
                <w:i/>
                <w:color w:val="auto"/>
                <w:sz w:val="28"/>
                <w:szCs w:val="28"/>
              </w:rPr>
              <w:t>20</w:t>
            </w:r>
          </w:p>
        </w:tc>
      </w:tr>
    </w:tbl>
    <w:p w:rsidR="00A07E0E" w:rsidRPr="00D10DFF" w:rsidRDefault="00A07E0E" w:rsidP="00F019B9">
      <w:pPr>
        <w:pStyle w:val="Body"/>
        <w:spacing w:before="60" w:after="0"/>
        <w:ind w:left="719" w:hanging="719"/>
        <w:jc w:val="left"/>
        <w:rPr>
          <w:rFonts w:ascii="Times New Roman" w:hAnsi="Times New Roman"/>
          <w:b/>
          <w:bCs/>
          <w:i/>
          <w:color w:val="auto"/>
          <w:sz w:val="16"/>
          <w:szCs w:val="16"/>
          <w:lang w:val="sv-SE"/>
        </w:rPr>
      </w:pPr>
    </w:p>
    <w:p w:rsidR="00F84D48" w:rsidRPr="00A267A4" w:rsidRDefault="004656FF" w:rsidP="006A0E07">
      <w:pPr>
        <w:pStyle w:val="Body"/>
        <w:tabs>
          <w:tab w:val="left" w:pos="284"/>
          <w:tab w:val="left" w:pos="1276"/>
        </w:tabs>
        <w:spacing w:before="60" w:after="0"/>
        <w:ind w:left="0" w:firstLine="0"/>
        <w:jc w:val="center"/>
        <w:rPr>
          <w:rFonts w:ascii="Times New Roman" w:eastAsia="Times New Roman" w:hAnsi="Times New Roman" w:cs="Times New Roman"/>
          <w:b/>
          <w:bCs/>
          <w:color w:val="auto"/>
          <w:sz w:val="28"/>
          <w:szCs w:val="28"/>
        </w:rPr>
      </w:pPr>
      <w:r w:rsidRPr="00A267A4">
        <w:rPr>
          <w:rFonts w:ascii="Times New Roman" w:hAnsi="Times New Roman"/>
          <w:b/>
          <w:bCs/>
          <w:color w:val="auto"/>
          <w:sz w:val="28"/>
          <w:szCs w:val="28"/>
          <w:lang w:val="de-DE"/>
        </w:rPr>
        <w:t>TH</w:t>
      </w:r>
      <w:r w:rsidRPr="00A267A4">
        <w:rPr>
          <w:rFonts w:ascii="Times New Roman" w:hAnsi="Times New Roman"/>
          <w:b/>
          <w:bCs/>
          <w:color w:val="auto"/>
          <w:sz w:val="28"/>
          <w:szCs w:val="28"/>
        </w:rPr>
        <w:t>ÔNG TƯ</w:t>
      </w:r>
    </w:p>
    <w:p w:rsidR="00402DCE" w:rsidRDefault="004656FF" w:rsidP="006A0E07">
      <w:pPr>
        <w:pStyle w:val="Body"/>
        <w:spacing w:before="60" w:after="0"/>
        <w:ind w:left="719"/>
        <w:jc w:val="center"/>
        <w:rPr>
          <w:rFonts w:ascii="Times New Roman" w:hAnsi="Times New Roman"/>
          <w:b/>
          <w:bCs/>
          <w:color w:val="auto"/>
          <w:sz w:val="28"/>
          <w:szCs w:val="28"/>
        </w:rPr>
      </w:pPr>
      <w:r w:rsidRPr="00A267A4">
        <w:rPr>
          <w:rFonts w:ascii="Times New Roman" w:hAnsi="Times New Roman"/>
          <w:b/>
          <w:bCs/>
          <w:color w:val="auto"/>
          <w:sz w:val="28"/>
          <w:szCs w:val="28"/>
          <w:lang w:val="es-ES_tradnl"/>
        </w:rPr>
        <w:t xml:space="preserve">Quy </w:t>
      </w:r>
      <w:r w:rsidRPr="00A267A4">
        <w:rPr>
          <w:rFonts w:ascii="Times New Roman" w:hAnsi="Times New Roman"/>
          <w:b/>
          <w:bCs/>
          <w:color w:val="auto"/>
          <w:sz w:val="28"/>
          <w:szCs w:val="28"/>
        </w:rPr>
        <w:t>đị</w:t>
      </w:r>
      <w:r w:rsidRPr="00A267A4">
        <w:rPr>
          <w:rFonts w:ascii="Times New Roman" w:hAnsi="Times New Roman"/>
          <w:b/>
          <w:bCs/>
          <w:color w:val="auto"/>
          <w:sz w:val="28"/>
          <w:szCs w:val="28"/>
          <w:lang w:val="sv-SE"/>
        </w:rPr>
        <w:t xml:space="preserve">nh </w:t>
      </w:r>
      <w:r w:rsidR="00402DCE">
        <w:rPr>
          <w:rFonts w:ascii="Times New Roman" w:hAnsi="Times New Roman"/>
          <w:b/>
          <w:bCs/>
          <w:color w:val="auto"/>
          <w:sz w:val="28"/>
          <w:szCs w:val="28"/>
          <w:lang w:val="sv-SE"/>
        </w:rPr>
        <w:t xml:space="preserve">một số nội dung trong </w:t>
      </w:r>
      <w:r w:rsidRPr="00A267A4">
        <w:rPr>
          <w:rFonts w:ascii="Times New Roman" w:hAnsi="Times New Roman"/>
          <w:b/>
          <w:bCs/>
          <w:color w:val="auto"/>
          <w:sz w:val="28"/>
          <w:szCs w:val="28"/>
        </w:rPr>
        <w:t xml:space="preserve">đấu thầu </w:t>
      </w:r>
      <w:r w:rsidR="00796D17" w:rsidRPr="00A267A4">
        <w:rPr>
          <w:rFonts w:ascii="Times New Roman" w:hAnsi="Times New Roman"/>
          <w:b/>
          <w:bCs/>
          <w:color w:val="auto"/>
          <w:sz w:val="28"/>
          <w:szCs w:val="28"/>
        </w:rPr>
        <w:t>trang thiết bị y tế</w:t>
      </w:r>
      <w:r w:rsidRPr="00A267A4">
        <w:rPr>
          <w:rFonts w:ascii="Times New Roman" w:hAnsi="Times New Roman"/>
          <w:b/>
          <w:bCs/>
          <w:color w:val="auto"/>
          <w:sz w:val="28"/>
          <w:szCs w:val="28"/>
        </w:rPr>
        <w:t xml:space="preserve"> </w:t>
      </w:r>
    </w:p>
    <w:p w:rsidR="00F84D48" w:rsidRPr="00A267A4" w:rsidRDefault="004656FF" w:rsidP="006A0E07">
      <w:pPr>
        <w:pStyle w:val="Body"/>
        <w:spacing w:before="60" w:after="0"/>
        <w:ind w:left="719"/>
        <w:jc w:val="center"/>
        <w:rPr>
          <w:rFonts w:ascii="Times New Roman" w:eastAsia="Times New Roman" w:hAnsi="Times New Roman" w:cs="Times New Roman"/>
          <w:b/>
          <w:bCs/>
          <w:color w:val="auto"/>
          <w:sz w:val="28"/>
          <w:szCs w:val="28"/>
        </w:rPr>
      </w:pPr>
      <w:r w:rsidRPr="00A267A4">
        <w:rPr>
          <w:rFonts w:ascii="Times New Roman" w:hAnsi="Times New Roman"/>
          <w:b/>
          <w:bCs/>
          <w:color w:val="auto"/>
          <w:sz w:val="28"/>
          <w:szCs w:val="28"/>
        </w:rPr>
        <w:t>tạ</w:t>
      </w:r>
      <w:r w:rsidRPr="00A267A4">
        <w:rPr>
          <w:rFonts w:ascii="Times New Roman" w:hAnsi="Times New Roman"/>
          <w:b/>
          <w:bCs/>
          <w:color w:val="auto"/>
          <w:sz w:val="28"/>
          <w:szCs w:val="28"/>
          <w:lang w:val="it-IT"/>
        </w:rPr>
        <w:t>i c</w:t>
      </w:r>
      <w:r w:rsidRPr="00A267A4">
        <w:rPr>
          <w:rFonts w:ascii="Times New Roman" w:hAnsi="Times New Roman"/>
          <w:b/>
          <w:bCs/>
          <w:color w:val="auto"/>
          <w:sz w:val="28"/>
          <w:szCs w:val="28"/>
        </w:rPr>
        <w:t>ác cơ sở y tế công lập</w:t>
      </w:r>
    </w:p>
    <w:p w:rsidR="00F84D48" w:rsidRPr="00A267A4" w:rsidRDefault="001A2D99" w:rsidP="006A0E07">
      <w:pPr>
        <w:pStyle w:val="Body"/>
        <w:tabs>
          <w:tab w:val="left" w:pos="284"/>
          <w:tab w:val="left" w:pos="1276"/>
        </w:tabs>
        <w:spacing w:before="60" w:after="0"/>
        <w:ind w:left="0" w:firstLine="720"/>
        <w:rPr>
          <w:rFonts w:ascii="Times New Roman" w:eastAsia="Times New Roman" w:hAnsi="Times New Roman" w:cs="Times New Roman"/>
          <w:color w:val="auto"/>
          <w:sz w:val="26"/>
          <w:szCs w:val="26"/>
        </w:rPr>
      </w:pPr>
      <w:r w:rsidRPr="00A267A4">
        <w:rPr>
          <w:noProof/>
          <w:color w:val="auto"/>
          <w:bdr w:val="none" w:sz="0" w:space="0" w:color="auto"/>
        </w:rPr>
        <mc:AlternateContent>
          <mc:Choice Requires="wps">
            <w:drawing>
              <wp:anchor distT="4294967294" distB="4294967294" distL="0" distR="0" simplePos="0" relativeHeight="251656704" behindDoc="0" locked="0" layoutInCell="1" allowOverlap="1">
                <wp:simplePos x="0" y="0"/>
                <wp:positionH relativeFrom="column">
                  <wp:posOffset>2215515</wp:posOffset>
                </wp:positionH>
                <wp:positionV relativeFrom="line">
                  <wp:posOffset>57149</wp:posOffset>
                </wp:positionV>
                <wp:extent cx="1678940" cy="0"/>
                <wp:effectExtent l="0" t="0" r="0" b="0"/>
                <wp:wrapNone/>
                <wp:docPr id="1073741825" name="officeArt object" descr="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78940" cy="0"/>
                        </a:xfrm>
                        <a:prstGeom prst="line">
                          <a:avLst/>
                        </a:prstGeom>
                        <a:noFill/>
                        <a:ln w="9525" cap="flat">
                          <a:solidFill>
                            <a:srgbClr val="000000"/>
                          </a:solidFill>
                          <a:prstDash val="solid"/>
                          <a:round/>
                        </a:ln>
                        <a:effec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5DF1E5C" id="officeArt object" o:spid="_x0000_s1026" alt="Line 6" style="position:absolute;z-index:251656704;visibility:visible;mso-wrap-style:square;mso-width-percent:0;mso-height-percent:0;mso-wrap-distance-left:0;mso-wrap-distance-top:-6e-5mm;mso-wrap-distance-right:0;mso-wrap-distance-bottom:-6e-5mm;mso-position-horizontal:absolute;mso-position-horizontal-relative:text;mso-position-vertical:absolute;mso-position-vertical-relative:line;mso-width-percent:0;mso-height-percent:0;mso-width-relative:page;mso-height-relative:page" from="174.45pt,4.5pt" to="306.65pt,4.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">
                <o:lock v:ext="edit" shapetype="f"/>
                <w10:wrap anchory="line"/>
              </v:line>
            </w:pict>
          </mc:Fallback>
        </mc:AlternateContent>
      </w:r>
    </w:p>
    <w:p w:rsidR="00896527" w:rsidRPr="00A267A4" w:rsidRDefault="00896527" w:rsidP="007D00C5">
      <w:pPr>
        <w:pStyle w:val="Body"/>
        <w:tabs>
          <w:tab w:val="left" w:pos="1276"/>
        </w:tabs>
        <w:spacing w:before="110" w:after="0"/>
        <w:ind w:left="0" w:firstLine="567"/>
        <w:rPr>
          <w:rFonts w:ascii="Times New Roman" w:hAnsi="Times New Roman"/>
          <w:i/>
          <w:color w:val="auto"/>
          <w:sz w:val="10"/>
          <w:szCs w:val="28"/>
        </w:rPr>
      </w:pPr>
    </w:p>
    <w:p w:rsidR="00F84D48" w:rsidRPr="00673F85" w:rsidRDefault="004656FF" w:rsidP="00FA306D">
      <w:pPr>
        <w:pStyle w:val="Body"/>
        <w:tabs>
          <w:tab w:val="left" w:pos="1276"/>
        </w:tabs>
        <w:spacing w:before="60" w:after="0" w:line="264" w:lineRule="auto"/>
        <w:ind w:left="0" w:firstLine="720"/>
        <w:rPr>
          <w:rFonts w:asciiTheme="majorHAnsi" w:eastAsia="Times New Roman" w:hAnsiTheme="majorHAnsi" w:cstheme="majorHAnsi"/>
          <w:i/>
          <w:color w:val="auto"/>
          <w:sz w:val="28"/>
          <w:szCs w:val="28"/>
        </w:rPr>
      </w:pPr>
      <w:r w:rsidRPr="00673F85">
        <w:rPr>
          <w:rFonts w:asciiTheme="majorHAnsi" w:hAnsiTheme="majorHAnsi" w:cstheme="majorHAnsi"/>
          <w:i/>
          <w:color w:val="auto"/>
          <w:sz w:val="28"/>
          <w:szCs w:val="28"/>
        </w:rPr>
        <w:t xml:space="preserve">Căn cứ Luật Đấu thầu số </w:t>
      </w:r>
      <w:r w:rsidRPr="00673F85">
        <w:rPr>
          <w:rFonts w:asciiTheme="majorHAnsi" w:hAnsiTheme="majorHAnsi" w:cstheme="majorHAnsi"/>
          <w:i/>
          <w:color w:val="auto"/>
          <w:sz w:val="28"/>
          <w:szCs w:val="28"/>
          <w:lang w:val="nl-NL"/>
        </w:rPr>
        <w:t>43/2013/QH13 ng</w:t>
      </w:r>
      <w:r w:rsidRPr="00673F85">
        <w:rPr>
          <w:rFonts w:asciiTheme="majorHAnsi" w:hAnsiTheme="majorHAnsi" w:cstheme="majorHAnsi"/>
          <w:i/>
          <w:color w:val="auto"/>
          <w:sz w:val="28"/>
          <w:szCs w:val="28"/>
        </w:rPr>
        <w:t>ày 26 tháng 11 nă</w:t>
      </w:r>
      <w:r w:rsidRPr="00673F85">
        <w:rPr>
          <w:rFonts w:asciiTheme="majorHAnsi" w:hAnsiTheme="majorHAnsi" w:cstheme="majorHAnsi"/>
          <w:i/>
          <w:color w:val="auto"/>
          <w:sz w:val="28"/>
          <w:szCs w:val="28"/>
          <w:lang w:val="pt-PT"/>
        </w:rPr>
        <w:t>m 2013;</w:t>
      </w:r>
    </w:p>
    <w:p w:rsidR="008553AC" w:rsidRPr="00673F85" w:rsidRDefault="008553AC" w:rsidP="00FA306D">
      <w:pPr>
        <w:pStyle w:val="Body"/>
        <w:spacing w:before="60" w:after="0" w:line="264" w:lineRule="auto"/>
        <w:ind w:left="0" w:firstLine="720"/>
        <w:rPr>
          <w:rFonts w:asciiTheme="majorHAnsi" w:eastAsia="Times New Roman" w:hAnsiTheme="majorHAnsi" w:cstheme="majorHAnsi"/>
          <w:bCs/>
          <w:i/>
          <w:color w:val="auto"/>
          <w:sz w:val="28"/>
          <w:szCs w:val="28"/>
        </w:rPr>
      </w:pPr>
      <w:r w:rsidRPr="00673F85">
        <w:rPr>
          <w:rFonts w:asciiTheme="majorHAnsi" w:hAnsiTheme="majorHAnsi" w:cstheme="majorHAnsi"/>
          <w:i/>
          <w:color w:val="auto"/>
          <w:sz w:val="28"/>
          <w:szCs w:val="28"/>
        </w:rPr>
        <w:t xml:space="preserve">Căn cứ Nghị định số 63/2014/NĐ-CP ngày 26 tháng 6 năm 2014 của Chính phủ quy </w:t>
      </w:r>
      <w:r w:rsidRPr="00673F85">
        <w:rPr>
          <w:rFonts w:asciiTheme="majorHAnsi" w:eastAsia="Times New Roman" w:hAnsiTheme="majorHAnsi" w:cstheme="majorHAnsi"/>
          <w:bCs/>
          <w:i/>
          <w:color w:val="auto"/>
          <w:sz w:val="28"/>
          <w:szCs w:val="28"/>
        </w:rPr>
        <w:t>định chi tiết thi hành một số điều của Luật Đấu thầu về lựa chọn nhà thầu;</w:t>
      </w:r>
    </w:p>
    <w:p w:rsidR="00D10DFF" w:rsidRPr="009904CB" w:rsidRDefault="00796D17" w:rsidP="00FA306D">
      <w:pPr>
        <w:pStyle w:val="Body"/>
        <w:spacing w:before="60" w:after="0" w:line="264" w:lineRule="auto"/>
        <w:ind w:left="0" w:firstLine="720"/>
        <w:rPr>
          <w:rFonts w:asciiTheme="majorHAnsi" w:eastAsia="Times New Roman" w:hAnsiTheme="majorHAnsi" w:cstheme="majorHAnsi"/>
          <w:bCs/>
          <w:i/>
          <w:color w:val="auto"/>
          <w:spacing w:val="-4"/>
          <w:sz w:val="28"/>
          <w:szCs w:val="28"/>
        </w:rPr>
      </w:pPr>
      <w:r w:rsidRPr="009904CB">
        <w:rPr>
          <w:rFonts w:asciiTheme="majorHAnsi" w:eastAsia="Times New Roman" w:hAnsiTheme="majorHAnsi" w:cstheme="majorHAnsi"/>
          <w:bCs/>
          <w:i/>
          <w:color w:val="auto"/>
          <w:spacing w:val="-4"/>
          <w:sz w:val="28"/>
          <w:szCs w:val="28"/>
        </w:rPr>
        <w:t>Căn cứ Nghị định số 36/2016/NĐ-CP ngày 15 tháng 5 năm 2016 của Chính phủ về quản lý trang thiết bị y tế</w:t>
      </w:r>
      <w:r w:rsidR="004F375D" w:rsidRPr="009904CB">
        <w:rPr>
          <w:rFonts w:asciiTheme="majorHAnsi" w:eastAsia="Times New Roman" w:hAnsiTheme="majorHAnsi" w:cstheme="majorHAnsi"/>
          <w:bCs/>
          <w:i/>
          <w:color w:val="auto"/>
          <w:spacing w:val="-4"/>
          <w:sz w:val="28"/>
          <w:szCs w:val="28"/>
        </w:rPr>
        <w:t xml:space="preserve"> được sửa đổi, bổ sung bởi </w:t>
      </w:r>
      <w:r w:rsidR="002509D3" w:rsidRPr="009904CB">
        <w:rPr>
          <w:rFonts w:asciiTheme="majorHAnsi" w:eastAsia="Times New Roman" w:hAnsiTheme="majorHAnsi" w:cstheme="majorHAnsi"/>
          <w:bCs/>
          <w:i/>
          <w:color w:val="auto"/>
          <w:spacing w:val="-4"/>
          <w:sz w:val="28"/>
          <w:szCs w:val="28"/>
        </w:rPr>
        <w:t xml:space="preserve">Nghị định số 169/2018/NĐ-CP ngày 31 tháng 12 năm 2018 </w:t>
      </w:r>
      <w:r w:rsidR="004F375D" w:rsidRPr="009904CB">
        <w:rPr>
          <w:rFonts w:asciiTheme="majorHAnsi" w:eastAsia="Times New Roman" w:hAnsiTheme="majorHAnsi" w:cstheme="majorHAnsi"/>
          <w:bCs/>
          <w:i/>
          <w:color w:val="auto"/>
          <w:spacing w:val="-4"/>
          <w:sz w:val="28"/>
          <w:szCs w:val="28"/>
        </w:rPr>
        <w:t xml:space="preserve">và </w:t>
      </w:r>
      <w:r w:rsidR="00D10DFF" w:rsidRPr="009904CB">
        <w:rPr>
          <w:rFonts w:asciiTheme="majorHAnsi" w:eastAsia="Times New Roman" w:hAnsiTheme="majorHAnsi" w:cstheme="majorHAnsi"/>
          <w:bCs/>
          <w:i/>
          <w:color w:val="auto"/>
          <w:spacing w:val="-4"/>
          <w:sz w:val="28"/>
          <w:szCs w:val="28"/>
        </w:rPr>
        <w:t>Nghị định số 03/2020/NĐ-CP ngày 01</w:t>
      </w:r>
      <w:r w:rsidR="004F375D" w:rsidRPr="009904CB">
        <w:rPr>
          <w:rFonts w:asciiTheme="majorHAnsi" w:eastAsia="Times New Roman" w:hAnsiTheme="majorHAnsi" w:cstheme="majorHAnsi"/>
          <w:bCs/>
          <w:i/>
          <w:color w:val="auto"/>
          <w:spacing w:val="-4"/>
          <w:sz w:val="28"/>
          <w:szCs w:val="28"/>
        </w:rPr>
        <w:t xml:space="preserve"> tháng </w:t>
      </w:r>
      <w:r w:rsidR="00D10DFF" w:rsidRPr="009904CB">
        <w:rPr>
          <w:rFonts w:asciiTheme="majorHAnsi" w:eastAsia="Times New Roman" w:hAnsiTheme="majorHAnsi" w:cstheme="majorHAnsi"/>
          <w:bCs/>
          <w:i/>
          <w:color w:val="auto"/>
          <w:spacing w:val="-4"/>
          <w:sz w:val="28"/>
          <w:szCs w:val="28"/>
        </w:rPr>
        <w:t>01</w:t>
      </w:r>
      <w:r w:rsidR="004F375D" w:rsidRPr="009904CB">
        <w:rPr>
          <w:rFonts w:asciiTheme="majorHAnsi" w:eastAsia="Times New Roman" w:hAnsiTheme="majorHAnsi" w:cstheme="majorHAnsi"/>
          <w:bCs/>
          <w:i/>
          <w:color w:val="auto"/>
          <w:spacing w:val="-4"/>
          <w:sz w:val="28"/>
          <w:szCs w:val="28"/>
        </w:rPr>
        <w:t xml:space="preserve"> năm</w:t>
      </w:r>
      <w:r w:rsidR="009904CB" w:rsidRPr="009904CB">
        <w:rPr>
          <w:rFonts w:asciiTheme="majorHAnsi" w:eastAsia="Times New Roman" w:hAnsiTheme="majorHAnsi" w:cstheme="majorHAnsi"/>
          <w:bCs/>
          <w:i/>
          <w:color w:val="auto"/>
          <w:spacing w:val="-4"/>
          <w:sz w:val="28"/>
          <w:szCs w:val="28"/>
        </w:rPr>
        <w:t xml:space="preserve"> </w:t>
      </w:r>
      <w:r w:rsidR="00D10DFF" w:rsidRPr="009904CB">
        <w:rPr>
          <w:rFonts w:asciiTheme="majorHAnsi" w:eastAsia="Times New Roman" w:hAnsiTheme="majorHAnsi" w:cstheme="majorHAnsi"/>
          <w:bCs/>
          <w:i/>
          <w:color w:val="auto"/>
          <w:spacing w:val="-4"/>
          <w:sz w:val="28"/>
          <w:szCs w:val="28"/>
        </w:rPr>
        <w:t xml:space="preserve">2020; </w:t>
      </w:r>
    </w:p>
    <w:p w:rsidR="004F375D" w:rsidRPr="00673F85" w:rsidRDefault="004F375D" w:rsidP="004F375D">
      <w:pPr>
        <w:pStyle w:val="Body"/>
        <w:tabs>
          <w:tab w:val="left" w:pos="1276"/>
        </w:tabs>
        <w:spacing w:before="60" w:after="0" w:line="264" w:lineRule="auto"/>
        <w:ind w:left="0" w:firstLine="720"/>
        <w:rPr>
          <w:rFonts w:asciiTheme="majorHAnsi" w:hAnsiTheme="majorHAnsi" w:cstheme="majorHAnsi"/>
          <w:i/>
          <w:color w:val="auto"/>
          <w:sz w:val="28"/>
          <w:szCs w:val="28"/>
        </w:rPr>
      </w:pPr>
      <w:r w:rsidRPr="00673F85">
        <w:rPr>
          <w:rFonts w:asciiTheme="majorHAnsi" w:hAnsiTheme="majorHAnsi" w:cstheme="majorHAnsi"/>
          <w:i/>
          <w:color w:val="auto"/>
          <w:sz w:val="28"/>
          <w:szCs w:val="28"/>
        </w:rPr>
        <w:t>Căn cứ Nghị định số 75/2017/NĐ-CP ngày 20  tháng 6 năm 2017 của Chính phủ quy định chức năng, nhiệm vụ, quyền hạn và cơ cấu tổ chức của Bộ Y tế;</w:t>
      </w:r>
    </w:p>
    <w:p w:rsidR="00F84D48" w:rsidRPr="00673F85" w:rsidRDefault="004656FF" w:rsidP="00FA306D">
      <w:pPr>
        <w:pStyle w:val="Body"/>
        <w:spacing w:before="60" w:after="0" w:line="264" w:lineRule="auto"/>
        <w:ind w:left="0" w:firstLine="720"/>
        <w:rPr>
          <w:rFonts w:asciiTheme="majorHAnsi" w:eastAsia="Times New Roman" w:hAnsiTheme="majorHAnsi" w:cstheme="majorHAnsi"/>
          <w:bCs/>
          <w:i/>
          <w:color w:val="auto"/>
          <w:sz w:val="28"/>
          <w:szCs w:val="28"/>
        </w:rPr>
      </w:pPr>
      <w:r w:rsidRPr="00673F85">
        <w:rPr>
          <w:rFonts w:asciiTheme="majorHAnsi" w:eastAsia="Times New Roman" w:hAnsiTheme="majorHAnsi" w:cstheme="majorHAnsi"/>
          <w:bCs/>
          <w:i/>
          <w:color w:val="auto"/>
          <w:sz w:val="28"/>
          <w:szCs w:val="28"/>
        </w:rPr>
        <w:t xml:space="preserve">Theo đề nghị của </w:t>
      </w:r>
      <w:r w:rsidR="00796D17" w:rsidRPr="00673F85">
        <w:rPr>
          <w:rFonts w:asciiTheme="majorHAnsi" w:eastAsia="Times New Roman" w:hAnsiTheme="majorHAnsi" w:cstheme="majorHAnsi"/>
          <w:bCs/>
          <w:i/>
          <w:color w:val="auto"/>
          <w:sz w:val="28"/>
          <w:szCs w:val="28"/>
        </w:rPr>
        <w:t xml:space="preserve">Vụ trưởng Vụ </w:t>
      </w:r>
      <w:r w:rsidR="00F33513" w:rsidRPr="00673F85">
        <w:rPr>
          <w:rFonts w:asciiTheme="majorHAnsi" w:eastAsia="Times New Roman" w:hAnsiTheme="majorHAnsi" w:cstheme="majorHAnsi"/>
          <w:bCs/>
          <w:i/>
          <w:color w:val="auto"/>
          <w:sz w:val="28"/>
          <w:szCs w:val="28"/>
        </w:rPr>
        <w:t>T</w:t>
      </w:r>
      <w:r w:rsidR="00796D17" w:rsidRPr="00673F85">
        <w:rPr>
          <w:rFonts w:asciiTheme="majorHAnsi" w:eastAsia="Times New Roman" w:hAnsiTheme="majorHAnsi" w:cstheme="majorHAnsi"/>
          <w:bCs/>
          <w:i/>
          <w:color w:val="auto"/>
          <w:sz w:val="28"/>
          <w:szCs w:val="28"/>
        </w:rPr>
        <w:t xml:space="preserve">rang thiết bị và Công trình </w:t>
      </w:r>
      <w:r w:rsidR="00F33513" w:rsidRPr="00673F85">
        <w:rPr>
          <w:rFonts w:asciiTheme="majorHAnsi" w:eastAsia="Times New Roman" w:hAnsiTheme="majorHAnsi" w:cstheme="majorHAnsi"/>
          <w:bCs/>
          <w:i/>
          <w:color w:val="auto"/>
          <w:sz w:val="28"/>
          <w:szCs w:val="28"/>
        </w:rPr>
        <w:t>y</w:t>
      </w:r>
      <w:r w:rsidR="00796D17" w:rsidRPr="00673F85">
        <w:rPr>
          <w:rFonts w:asciiTheme="majorHAnsi" w:eastAsia="Times New Roman" w:hAnsiTheme="majorHAnsi" w:cstheme="majorHAnsi"/>
          <w:bCs/>
          <w:i/>
          <w:color w:val="auto"/>
          <w:sz w:val="28"/>
          <w:szCs w:val="28"/>
        </w:rPr>
        <w:t xml:space="preserve"> tế</w:t>
      </w:r>
      <w:r w:rsidRPr="00673F85">
        <w:rPr>
          <w:rFonts w:asciiTheme="majorHAnsi" w:eastAsia="Times New Roman" w:hAnsiTheme="majorHAnsi" w:cstheme="majorHAnsi"/>
          <w:bCs/>
          <w:i/>
          <w:color w:val="auto"/>
          <w:sz w:val="28"/>
          <w:szCs w:val="28"/>
        </w:rPr>
        <w:t>,</w:t>
      </w:r>
    </w:p>
    <w:p w:rsidR="003630E0" w:rsidRDefault="003630E0" w:rsidP="00FA306D">
      <w:pPr>
        <w:pStyle w:val="Body"/>
        <w:spacing w:before="60" w:after="0" w:line="264" w:lineRule="auto"/>
        <w:ind w:left="0" w:firstLine="720"/>
        <w:rPr>
          <w:rFonts w:asciiTheme="majorHAnsi" w:eastAsia="Times New Roman" w:hAnsiTheme="majorHAnsi" w:cstheme="majorHAnsi"/>
          <w:bCs/>
          <w:i/>
          <w:color w:val="auto"/>
          <w:sz w:val="28"/>
          <w:szCs w:val="28"/>
        </w:rPr>
      </w:pPr>
      <w:r w:rsidRPr="00673F85">
        <w:rPr>
          <w:rFonts w:asciiTheme="majorHAnsi" w:eastAsia="Times New Roman" w:hAnsiTheme="majorHAnsi" w:cstheme="majorHAnsi"/>
          <w:bCs/>
          <w:i/>
          <w:color w:val="auto"/>
          <w:sz w:val="28"/>
          <w:szCs w:val="28"/>
        </w:rPr>
        <w:t xml:space="preserve">Bộ trưởng Bộ Y tế ban hành Thông tư </w:t>
      </w:r>
      <w:bookmarkStart w:id="0" w:name="_Hlk33287625"/>
      <w:r w:rsidRPr="00673F85">
        <w:rPr>
          <w:rFonts w:asciiTheme="majorHAnsi" w:eastAsia="Times New Roman" w:hAnsiTheme="majorHAnsi" w:cstheme="majorHAnsi"/>
          <w:bCs/>
          <w:i/>
          <w:color w:val="auto"/>
          <w:sz w:val="28"/>
          <w:szCs w:val="28"/>
        </w:rPr>
        <w:t xml:space="preserve">quy định </w:t>
      </w:r>
      <w:r w:rsidR="00402DCE">
        <w:rPr>
          <w:rFonts w:asciiTheme="majorHAnsi" w:eastAsia="Times New Roman" w:hAnsiTheme="majorHAnsi" w:cstheme="majorHAnsi"/>
          <w:bCs/>
          <w:i/>
          <w:color w:val="auto"/>
          <w:sz w:val="28"/>
          <w:szCs w:val="28"/>
        </w:rPr>
        <w:t>một số nội dung trong</w:t>
      </w:r>
      <w:r w:rsidRPr="00673F85">
        <w:rPr>
          <w:rFonts w:asciiTheme="majorHAnsi" w:eastAsia="Times New Roman" w:hAnsiTheme="majorHAnsi" w:cstheme="majorHAnsi"/>
          <w:bCs/>
          <w:i/>
          <w:color w:val="auto"/>
          <w:sz w:val="28"/>
          <w:szCs w:val="28"/>
        </w:rPr>
        <w:t xml:space="preserve"> đấu thầu trang thiết bị y tế tại các cơ sở y tế công lập</w:t>
      </w:r>
      <w:bookmarkEnd w:id="0"/>
      <w:r w:rsidRPr="00673F85">
        <w:rPr>
          <w:rFonts w:asciiTheme="majorHAnsi" w:eastAsia="Times New Roman" w:hAnsiTheme="majorHAnsi" w:cstheme="majorHAnsi"/>
          <w:bCs/>
          <w:i/>
          <w:color w:val="auto"/>
          <w:sz w:val="28"/>
          <w:szCs w:val="28"/>
        </w:rPr>
        <w:t>,</w:t>
      </w:r>
    </w:p>
    <w:p w:rsidR="0071440D" w:rsidRDefault="0071440D" w:rsidP="0071440D">
      <w:pPr>
        <w:pStyle w:val="Body"/>
        <w:spacing w:before="0" w:after="0" w:line="264" w:lineRule="auto"/>
        <w:ind w:left="0" w:firstLine="0"/>
        <w:jc w:val="center"/>
        <w:outlineLvl w:val="0"/>
        <w:rPr>
          <w:rFonts w:asciiTheme="majorHAnsi" w:eastAsia="Times New Roman" w:hAnsiTheme="majorHAnsi" w:cstheme="majorHAnsi"/>
          <w:b/>
          <w:iCs/>
          <w:color w:val="auto"/>
          <w:sz w:val="28"/>
          <w:szCs w:val="28"/>
        </w:rPr>
      </w:pPr>
    </w:p>
    <w:p w:rsidR="002A1179" w:rsidRPr="002A1179" w:rsidRDefault="002A1179" w:rsidP="00066C6B">
      <w:pPr>
        <w:pStyle w:val="Body"/>
        <w:spacing w:before="60" w:after="0" w:line="300" w:lineRule="auto"/>
        <w:ind w:left="0" w:firstLine="0"/>
        <w:jc w:val="center"/>
        <w:outlineLvl w:val="0"/>
        <w:rPr>
          <w:rFonts w:asciiTheme="majorHAnsi" w:eastAsia="Times New Roman" w:hAnsiTheme="majorHAnsi" w:cstheme="majorHAnsi"/>
          <w:b/>
          <w:iCs/>
          <w:color w:val="auto"/>
          <w:sz w:val="28"/>
          <w:szCs w:val="28"/>
        </w:rPr>
      </w:pPr>
      <w:r w:rsidRPr="002A1179">
        <w:rPr>
          <w:rFonts w:asciiTheme="majorHAnsi" w:eastAsia="Times New Roman" w:hAnsiTheme="majorHAnsi" w:cstheme="majorHAnsi"/>
          <w:b/>
          <w:iCs/>
          <w:color w:val="auto"/>
          <w:sz w:val="28"/>
          <w:szCs w:val="28"/>
        </w:rPr>
        <w:t>Chương I</w:t>
      </w:r>
      <w:r w:rsidRPr="002A1179">
        <w:rPr>
          <w:rFonts w:asciiTheme="majorHAnsi" w:eastAsia="Times New Roman" w:hAnsiTheme="majorHAnsi" w:cstheme="majorHAnsi"/>
          <w:b/>
          <w:iCs/>
          <w:color w:val="auto"/>
          <w:sz w:val="28"/>
          <w:szCs w:val="28"/>
        </w:rPr>
        <w:br/>
        <w:t>QUY ĐỊNH CHUNG</w:t>
      </w:r>
    </w:p>
    <w:p w:rsidR="002A1179" w:rsidRPr="002A1179" w:rsidRDefault="002A1179" w:rsidP="00066C6B">
      <w:pPr>
        <w:pStyle w:val="Body"/>
        <w:spacing w:before="60" w:after="0" w:line="300" w:lineRule="auto"/>
        <w:ind w:left="0" w:firstLine="0"/>
        <w:jc w:val="center"/>
        <w:rPr>
          <w:rFonts w:asciiTheme="majorHAnsi" w:eastAsia="Times New Roman" w:hAnsiTheme="majorHAnsi" w:cstheme="majorHAnsi"/>
          <w:bCs/>
          <w:iCs/>
          <w:color w:val="auto"/>
          <w:sz w:val="28"/>
          <w:szCs w:val="28"/>
        </w:rPr>
      </w:pPr>
    </w:p>
    <w:p w:rsidR="00F84D48" w:rsidRPr="00673F85" w:rsidRDefault="004656FF" w:rsidP="00066C6B">
      <w:pPr>
        <w:pStyle w:val="Body"/>
        <w:tabs>
          <w:tab w:val="left" w:pos="1276"/>
        </w:tabs>
        <w:spacing w:before="60" w:after="0" w:line="300" w:lineRule="auto"/>
        <w:ind w:left="0" w:firstLine="720"/>
        <w:outlineLvl w:val="0"/>
        <w:rPr>
          <w:rFonts w:asciiTheme="majorHAnsi" w:hAnsiTheme="majorHAnsi" w:cstheme="majorHAnsi"/>
          <w:b/>
          <w:color w:val="auto"/>
          <w:sz w:val="28"/>
          <w:szCs w:val="28"/>
        </w:rPr>
      </w:pPr>
      <w:bookmarkStart w:id="1" w:name="_Toc521302236"/>
      <w:r w:rsidRPr="00673F85">
        <w:rPr>
          <w:rFonts w:asciiTheme="majorHAnsi" w:hAnsiTheme="majorHAnsi" w:cstheme="majorHAnsi"/>
          <w:b/>
          <w:color w:val="auto"/>
          <w:sz w:val="28"/>
          <w:szCs w:val="28"/>
        </w:rPr>
        <w:t>Điều 1. Phạm vi điều chỉnh</w:t>
      </w:r>
      <w:r w:rsidR="008600B5" w:rsidRPr="00673F85">
        <w:rPr>
          <w:rFonts w:asciiTheme="majorHAnsi" w:hAnsiTheme="majorHAnsi" w:cstheme="majorHAnsi"/>
          <w:b/>
          <w:color w:val="auto"/>
          <w:sz w:val="28"/>
          <w:szCs w:val="28"/>
        </w:rPr>
        <w:t xml:space="preserve"> </w:t>
      </w:r>
      <w:bookmarkEnd w:id="1"/>
    </w:p>
    <w:p w:rsidR="008600B5" w:rsidRPr="00673F85" w:rsidRDefault="004656FF" w:rsidP="00066C6B">
      <w:pPr>
        <w:pStyle w:val="Body"/>
        <w:tabs>
          <w:tab w:val="left" w:pos="1276"/>
        </w:tabs>
        <w:spacing w:before="60" w:after="0" w:line="300" w:lineRule="auto"/>
        <w:ind w:left="0" w:firstLine="720"/>
        <w:rPr>
          <w:rFonts w:asciiTheme="majorHAnsi" w:hAnsiTheme="majorHAnsi" w:cstheme="majorHAnsi"/>
          <w:color w:val="auto"/>
          <w:sz w:val="28"/>
          <w:szCs w:val="28"/>
        </w:rPr>
      </w:pPr>
      <w:r w:rsidRPr="00673F85">
        <w:rPr>
          <w:rFonts w:asciiTheme="majorHAnsi" w:hAnsiTheme="majorHAnsi" w:cstheme="majorHAnsi"/>
          <w:color w:val="auto"/>
          <w:sz w:val="28"/>
          <w:szCs w:val="28"/>
        </w:rPr>
        <w:t>Thông tư này quy định</w:t>
      </w:r>
      <w:r w:rsidR="008600B5" w:rsidRPr="00673F85">
        <w:rPr>
          <w:rFonts w:asciiTheme="majorHAnsi" w:hAnsiTheme="majorHAnsi" w:cstheme="majorHAnsi"/>
          <w:color w:val="auto"/>
          <w:sz w:val="28"/>
          <w:szCs w:val="28"/>
        </w:rPr>
        <w:t xml:space="preserve"> về:</w:t>
      </w:r>
    </w:p>
    <w:p w:rsidR="009723B5" w:rsidRDefault="002379DC" w:rsidP="00066C6B">
      <w:pPr>
        <w:pStyle w:val="Body"/>
        <w:tabs>
          <w:tab w:val="left" w:pos="1276"/>
        </w:tabs>
        <w:spacing w:before="60" w:after="0" w:line="300" w:lineRule="auto"/>
        <w:ind w:left="0" w:firstLine="720"/>
        <w:rPr>
          <w:rFonts w:asciiTheme="majorHAnsi" w:hAnsiTheme="majorHAnsi" w:cstheme="majorHAnsi"/>
          <w:color w:val="auto"/>
          <w:sz w:val="28"/>
          <w:szCs w:val="28"/>
        </w:rPr>
      </w:pPr>
      <w:r>
        <w:rPr>
          <w:rFonts w:asciiTheme="majorHAnsi" w:hAnsiTheme="majorHAnsi" w:cstheme="majorHAnsi"/>
          <w:color w:val="auto"/>
          <w:sz w:val="28"/>
          <w:szCs w:val="28"/>
        </w:rPr>
        <w:t>1</w:t>
      </w:r>
      <w:r w:rsidR="003630E0" w:rsidRPr="00673F85">
        <w:rPr>
          <w:rFonts w:asciiTheme="majorHAnsi" w:hAnsiTheme="majorHAnsi" w:cstheme="majorHAnsi"/>
          <w:color w:val="auto"/>
          <w:sz w:val="28"/>
          <w:szCs w:val="28"/>
        </w:rPr>
        <w:t xml:space="preserve">. </w:t>
      </w:r>
      <w:r w:rsidR="009723B5">
        <w:rPr>
          <w:rFonts w:asciiTheme="majorHAnsi" w:hAnsiTheme="majorHAnsi" w:cstheme="majorHAnsi"/>
          <w:color w:val="auto"/>
          <w:sz w:val="28"/>
          <w:szCs w:val="28"/>
        </w:rPr>
        <w:t>Gói thầu trang thiết bị y tế.</w:t>
      </w:r>
    </w:p>
    <w:p w:rsidR="009723B5" w:rsidRDefault="009723B5" w:rsidP="00066C6B">
      <w:pPr>
        <w:pStyle w:val="Body"/>
        <w:tabs>
          <w:tab w:val="left" w:pos="1276"/>
        </w:tabs>
        <w:spacing w:before="60" w:after="0" w:line="300" w:lineRule="auto"/>
        <w:ind w:left="0" w:firstLine="720"/>
        <w:rPr>
          <w:rFonts w:asciiTheme="majorHAnsi" w:hAnsiTheme="majorHAnsi" w:cstheme="majorHAnsi"/>
          <w:color w:val="auto"/>
          <w:sz w:val="28"/>
          <w:szCs w:val="28"/>
        </w:rPr>
      </w:pPr>
      <w:r>
        <w:rPr>
          <w:rFonts w:asciiTheme="majorHAnsi" w:hAnsiTheme="majorHAnsi" w:cstheme="majorHAnsi"/>
          <w:color w:val="auto"/>
          <w:sz w:val="28"/>
          <w:szCs w:val="28"/>
        </w:rPr>
        <w:t xml:space="preserve">2. </w:t>
      </w:r>
      <w:r w:rsidRPr="00673F85">
        <w:rPr>
          <w:rFonts w:asciiTheme="majorHAnsi" w:hAnsiTheme="majorHAnsi" w:cstheme="majorHAnsi"/>
          <w:color w:val="auto"/>
          <w:sz w:val="28"/>
          <w:szCs w:val="28"/>
        </w:rPr>
        <w:t>Báo cáo tình hình thực hiện đấu thầu</w:t>
      </w:r>
      <w:r>
        <w:rPr>
          <w:rFonts w:asciiTheme="majorHAnsi" w:hAnsiTheme="majorHAnsi" w:cstheme="majorHAnsi"/>
          <w:color w:val="auto"/>
          <w:sz w:val="28"/>
          <w:szCs w:val="28"/>
        </w:rPr>
        <w:t xml:space="preserve"> trang thiết bị y tế</w:t>
      </w:r>
      <w:r w:rsidRPr="00673F85">
        <w:rPr>
          <w:rFonts w:asciiTheme="majorHAnsi" w:hAnsiTheme="majorHAnsi" w:cstheme="majorHAnsi"/>
          <w:color w:val="auto"/>
          <w:sz w:val="28"/>
          <w:szCs w:val="28"/>
        </w:rPr>
        <w:t>.</w:t>
      </w:r>
    </w:p>
    <w:p w:rsidR="008600B5" w:rsidRPr="00673F85" w:rsidRDefault="009723B5" w:rsidP="00066C6B">
      <w:pPr>
        <w:pStyle w:val="Body"/>
        <w:tabs>
          <w:tab w:val="left" w:pos="1276"/>
        </w:tabs>
        <w:spacing w:before="60" w:after="0" w:line="300" w:lineRule="auto"/>
        <w:ind w:left="0" w:firstLine="720"/>
        <w:rPr>
          <w:rFonts w:asciiTheme="majorHAnsi" w:hAnsiTheme="majorHAnsi" w:cstheme="majorHAnsi"/>
          <w:color w:val="auto"/>
          <w:sz w:val="28"/>
          <w:szCs w:val="28"/>
        </w:rPr>
      </w:pPr>
      <w:r>
        <w:rPr>
          <w:rFonts w:asciiTheme="majorHAnsi" w:hAnsiTheme="majorHAnsi" w:cstheme="majorHAnsi"/>
          <w:color w:val="auto"/>
          <w:sz w:val="28"/>
          <w:szCs w:val="28"/>
        </w:rPr>
        <w:t xml:space="preserve">3. </w:t>
      </w:r>
      <w:r w:rsidR="002379DC">
        <w:rPr>
          <w:rFonts w:asciiTheme="majorHAnsi" w:hAnsiTheme="majorHAnsi" w:cstheme="majorHAnsi"/>
          <w:color w:val="auto"/>
          <w:sz w:val="28"/>
          <w:szCs w:val="28"/>
        </w:rPr>
        <w:t>K</w:t>
      </w:r>
      <w:r w:rsidR="003805EF" w:rsidRPr="00673F85">
        <w:rPr>
          <w:rFonts w:asciiTheme="majorHAnsi" w:hAnsiTheme="majorHAnsi" w:cstheme="majorHAnsi"/>
          <w:color w:val="auto"/>
          <w:sz w:val="28"/>
          <w:szCs w:val="28"/>
        </w:rPr>
        <w:t>ế hoạch</w:t>
      </w:r>
      <w:r w:rsidR="008600B5" w:rsidRPr="00673F85">
        <w:rPr>
          <w:rFonts w:asciiTheme="majorHAnsi" w:hAnsiTheme="majorHAnsi" w:cstheme="majorHAnsi"/>
          <w:color w:val="auto"/>
          <w:sz w:val="28"/>
          <w:szCs w:val="28"/>
        </w:rPr>
        <w:t xml:space="preserve"> </w:t>
      </w:r>
      <w:r w:rsidR="00B17C64">
        <w:rPr>
          <w:rFonts w:asciiTheme="majorHAnsi" w:hAnsiTheme="majorHAnsi" w:cstheme="majorHAnsi"/>
          <w:color w:val="auto"/>
          <w:sz w:val="28"/>
          <w:szCs w:val="28"/>
        </w:rPr>
        <w:t>lựa chọn nhà thầu mua sắm</w:t>
      </w:r>
      <w:r w:rsidR="008600B5" w:rsidRPr="00673F85">
        <w:rPr>
          <w:rFonts w:asciiTheme="majorHAnsi" w:hAnsiTheme="majorHAnsi" w:cstheme="majorHAnsi"/>
          <w:color w:val="auto"/>
          <w:sz w:val="28"/>
          <w:szCs w:val="28"/>
        </w:rPr>
        <w:t xml:space="preserve"> trang thiết bị y tế.</w:t>
      </w:r>
    </w:p>
    <w:p w:rsidR="008600B5" w:rsidRPr="00A21581" w:rsidRDefault="005447FE" w:rsidP="00066C6B">
      <w:pPr>
        <w:pStyle w:val="Body"/>
        <w:tabs>
          <w:tab w:val="left" w:pos="1276"/>
        </w:tabs>
        <w:spacing w:before="60" w:after="0" w:line="300" w:lineRule="auto"/>
        <w:ind w:left="0" w:firstLine="720"/>
        <w:outlineLvl w:val="0"/>
        <w:rPr>
          <w:rFonts w:ascii="Times New Roman" w:hAnsi="Times New Roman" w:cs="Times New Roman"/>
          <w:b/>
          <w:color w:val="auto"/>
          <w:sz w:val="28"/>
          <w:szCs w:val="28"/>
        </w:rPr>
      </w:pPr>
      <w:r w:rsidRPr="00A21581">
        <w:rPr>
          <w:rFonts w:ascii="Times New Roman" w:hAnsi="Times New Roman" w:cs="Times New Roman"/>
          <w:b/>
          <w:color w:val="auto"/>
          <w:sz w:val="28"/>
          <w:szCs w:val="28"/>
        </w:rPr>
        <w:t>Đ</w:t>
      </w:r>
      <w:r w:rsidR="008600B5" w:rsidRPr="00A21581">
        <w:rPr>
          <w:rFonts w:ascii="Times New Roman" w:hAnsi="Times New Roman" w:cs="Times New Roman"/>
          <w:b/>
          <w:color w:val="auto"/>
          <w:sz w:val="28"/>
          <w:szCs w:val="28"/>
        </w:rPr>
        <w:t>iề</w:t>
      </w:r>
      <w:r w:rsidR="00DF46B3" w:rsidRPr="00A21581">
        <w:rPr>
          <w:rFonts w:ascii="Times New Roman" w:hAnsi="Times New Roman" w:cs="Times New Roman"/>
          <w:b/>
          <w:color w:val="auto"/>
          <w:sz w:val="28"/>
          <w:szCs w:val="28"/>
        </w:rPr>
        <w:t>u 2</w:t>
      </w:r>
      <w:r w:rsidR="008600B5" w:rsidRPr="00A21581">
        <w:rPr>
          <w:rFonts w:ascii="Times New Roman" w:hAnsi="Times New Roman" w:cs="Times New Roman"/>
          <w:b/>
          <w:color w:val="auto"/>
          <w:sz w:val="28"/>
          <w:szCs w:val="28"/>
        </w:rPr>
        <w:t>. Phạm vi áp dụng</w:t>
      </w:r>
    </w:p>
    <w:p w:rsidR="00650C0E" w:rsidRPr="00A21581" w:rsidRDefault="008600B5" w:rsidP="00066C6B">
      <w:pPr>
        <w:pStyle w:val="Body"/>
        <w:tabs>
          <w:tab w:val="left" w:pos="1276"/>
        </w:tabs>
        <w:spacing w:before="60" w:after="0" w:line="300" w:lineRule="auto"/>
        <w:ind w:left="0" w:firstLine="720"/>
        <w:rPr>
          <w:rFonts w:ascii="Times New Roman" w:hAnsi="Times New Roman" w:cs="Times New Roman"/>
          <w:sz w:val="28"/>
          <w:szCs w:val="28"/>
        </w:rPr>
      </w:pPr>
      <w:r w:rsidRPr="00A21581">
        <w:rPr>
          <w:rFonts w:ascii="Times New Roman" w:hAnsi="Times New Roman" w:cs="Times New Roman"/>
          <w:color w:val="auto"/>
          <w:sz w:val="28"/>
          <w:szCs w:val="28"/>
        </w:rPr>
        <w:t xml:space="preserve">1. Thông tư này </w:t>
      </w:r>
      <w:r w:rsidR="00DF46B3" w:rsidRPr="00A21581">
        <w:rPr>
          <w:rFonts w:ascii="Times New Roman" w:hAnsi="Times New Roman" w:cs="Times New Roman"/>
          <w:color w:val="auto"/>
          <w:sz w:val="28"/>
          <w:szCs w:val="28"/>
        </w:rPr>
        <w:t xml:space="preserve">áp dụng đối với </w:t>
      </w:r>
      <w:r w:rsidR="00650C0E" w:rsidRPr="00A21581">
        <w:rPr>
          <w:rFonts w:ascii="Times New Roman" w:hAnsi="Times New Roman" w:cs="Times New Roman"/>
          <w:color w:val="auto"/>
          <w:sz w:val="28"/>
          <w:szCs w:val="28"/>
        </w:rPr>
        <w:t xml:space="preserve">việc mua sắm </w:t>
      </w:r>
      <w:r w:rsidR="00DF46B3" w:rsidRPr="00A21581">
        <w:rPr>
          <w:rFonts w:ascii="Times New Roman" w:hAnsi="Times New Roman" w:cs="Times New Roman"/>
          <w:color w:val="auto"/>
          <w:sz w:val="28"/>
          <w:szCs w:val="28"/>
        </w:rPr>
        <w:t xml:space="preserve">trang thiết bị y tế </w:t>
      </w:r>
      <w:r w:rsidR="00706C97" w:rsidRPr="00A21581">
        <w:rPr>
          <w:rFonts w:ascii="Times New Roman" w:hAnsi="Times New Roman" w:cs="Times New Roman"/>
          <w:color w:val="auto"/>
          <w:sz w:val="28"/>
          <w:szCs w:val="28"/>
        </w:rPr>
        <w:t xml:space="preserve">tại các đơn vị sự nghiệp công lập trực thuộc Bộ Y tế </w:t>
      </w:r>
      <w:r w:rsidR="00DF46B3" w:rsidRPr="00A21581">
        <w:rPr>
          <w:rFonts w:ascii="Times New Roman" w:hAnsi="Times New Roman" w:cs="Times New Roman"/>
          <w:color w:val="auto"/>
          <w:sz w:val="28"/>
          <w:szCs w:val="28"/>
        </w:rPr>
        <w:t xml:space="preserve">sử dụng </w:t>
      </w:r>
      <w:r w:rsidR="00706C97" w:rsidRPr="00A21581">
        <w:rPr>
          <w:rFonts w:ascii="Times New Roman" w:hAnsi="Times New Roman" w:cs="Times New Roman"/>
          <w:color w:val="auto"/>
          <w:sz w:val="28"/>
          <w:szCs w:val="28"/>
        </w:rPr>
        <w:t xml:space="preserve">một trong các </w:t>
      </w:r>
      <w:r w:rsidR="00650C0E" w:rsidRPr="00A21581">
        <w:rPr>
          <w:rFonts w:ascii="Times New Roman" w:hAnsi="Times New Roman" w:cs="Times New Roman"/>
          <w:color w:val="auto"/>
          <w:sz w:val="28"/>
          <w:szCs w:val="28"/>
        </w:rPr>
        <w:t>nguồn kinh phí:</w:t>
      </w:r>
    </w:p>
    <w:p w:rsidR="00650C0E" w:rsidRPr="00A21581" w:rsidRDefault="00650C0E" w:rsidP="00066C6B">
      <w:pPr>
        <w:pStyle w:val="Body"/>
        <w:tabs>
          <w:tab w:val="left" w:pos="1276"/>
        </w:tabs>
        <w:spacing w:before="60" w:after="0" w:line="300" w:lineRule="auto"/>
        <w:ind w:left="0" w:firstLine="720"/>
        <w:rPr>
          <w:rFonts w:ascii="Times New Roman" w:hAnsi="Times New Roman" w:cs="Times New Roman"/>
          <w:color w:val="auto"/>
          <w:sz w:val="28"/>
          <w:szCs w:val="28"/>
        </w:rPr>
      </w:pPr>
      <w:r w:rsidRPr="00A21581">
        <w:rPr>
          <w:rFonts w:ascii="Times New Roman" w:hAnsi="Times New Roman" w:cs="Times New Roman"/>
          <w:color w:val="auto"/>
          <w:sz w:val="28"/>
          <w:szCs w:val="28"/>
        </w:rPr>
        <w:t>a) Nguồn chi thường xuyên ngân sách nhà nước theo quy định của Luật Ngân sách nhà nước được cơ quan có thẩm quyền giao trong dự toán chi ngân sách hàng năm của cơ quan, đơn vị (bao gồm cả nguồn bổ sung trong năm);</w:t>
      </w:r>
    </w:p>
    <w:p w:rsidR="00650C0E" w:rsidRPr="00A21581" w:rsidRDefault="00650C0E" w:rsidP="00066C6B">
      <w:pPr>
        <w:pStyle w:val="Body"/>
        <w:tabs>
          <w:tab w:val="left" w:pos="1276"/>
        </w:tabs>
        <w:spacing w:before="60" w:after="0" w:line="300" w:lineRule="auto"/>
        <w:ind w:left="0" w:firstLine="720"/>
        <w:rPr>
          <w:rFonts w:ascii="Times New Roman" w:hAnsi="Times New Roman" w:cs="Times New Roman"/>
          <w:color w:val="auto"/>
          <w:sz w:val="28"/>
          <w:szCs w:val="28"/>
        </w:rPr>
      </w:pPr>
      <w:r w:rsidRPr="00A21581">
        <w:rPr>
          <w:rFonts w:ascii="Times New Roman" w:hAnsi="Times New Roman" w:cs="Times New Roman"/>
          <w:color w:val="auto"/>
          <w:sz w:val="28"/>
          <w:szCs w:val="28"/>
        </w:rPr>
        <w:lastRenderedPageBreak/>
        <w:t xml:space="preserve">b) Nguồn vốn sự nghiệp thực hiện Chương trình </w:t>
      </w:r>
      <w:r w:rsidR="004F375D">
        <w:rPr>
          <w:rFonts w:ascii="Times New Roman" w:hAnsi="Times New Roman" w:cs="Times New Roman"/>
          <w:color w:val="auto"/>
          <w:sz w:val="28"/>
          <w:szCs w:val="28"/>
        </w:rPr>
        <w:t>m</w:t>
      </w:r>
      <w:r w:rsidRPr="00A21581">
        <w:rPr>
          <w:rFonts w:ascii="Times New Roman" w:hAnsi="Times New Roman" w:cs="Times New Roman"/>
          <w:color w:val="auto"/>
          <w:sz w:val="28"/>
          <w:szCs w:val="28"/>
        </w:rPr>
        <w:t>ục tiêu quốc gia trong trường hợp thực hiện theo hình thức không hình thành dự án đầu tư;</w:t>
      </w:r>
    </w:p>
    <w:p w:rsidR="00650C0E" w:rsidRPr="00A21581" w:rsidRDefault="00650C0E" w:rsidP="00066C6B">
      <w:pPr>
        <w:pStyle w:val="Body"/>
        <w:tabs>
          <w:tab w:val="left" w:pos="1276"/>
        </w:tabs>
        <w:spacing w:before="60" w:after="0" w:line="300" w:lineRule="auto"/>
        <w:ind w:left="0" w:firstLine="720"/>
        <w:rPr>
          <w:rFonts w:ascii="Times New Roman" w:hAnsi="Times New Roman" w:cs="Times New Roman"/>
          <w:color w:val="auto"/>
          <w:sz w:val="28"/>
          <w:szCs w:val="28"/>
        </w:rPr>
      </w:pPr>
      <w:r w:rsidRPr="00A21581">
        <w:rPr>
          <w:rFonts w:ascii="Times New Roman" w:hAnsi="Times New Roman" w:cs="Times New Roman"/>
          <w:color w:val="auto"/>
          <w:sz w:val="28"/>
          <w:szCs w:val="28"/>
        </w:rPr>
        <w:t>c) Vốn tín dụng do nhà nước bảo lãnh, vốn khác do nhà nước quản lý;</w:t>
      </w:r>
    </w:p>
    <w:p w:rsidR="00650C0E" w:rsidRPr="00A21581" w:rsidRDefault="00650C0E" w:rsidP="00066C6B">
      <w:pPr>
        <w:pStyle w:val="Body"/>
        <w:tabs>
          <w:tab w:val="left" w:pos="1276"/>
        </w:tabs>
        <w:spacing w:before="60" w:after="0" w:line="300" w:lineRule="auto"/>
        <w:ind w:left="0" w:firstLine="720"/>
        <w:rPr>
          <w:rFonts w:ascii="Times New Roman" w:hAnsi="Times New Roman" w:cs="Times New Roman"/>
          <w:color w:val="auto"/>
          <w:sz w:val="28"/>
          <w:szCs w:val="28"/>
        </w:rPr>
      </w:pPr>
      <w:r w:rsidRPr="004F375D">
        <w:rPr>
          <w:rFonts w:ascii="Times New Roman" w:hAnsi="Times New Roman" w:cs="Times New Roman"/>
          <w:color w:val="auto"/>
          <w:spacing w:val="-2"/>
          <w:sz w:val="28"/>
          <w:szCs w:val="28"/>
        </w:rPr>
        <w:t xml:space="preserve">d) Nguồn vốn hỗ trợ phát triển chính thức (ODA): Vay nợ, viện trợ không hoàn lại được cân đối trong chi thường xuyên ngân sách nhà nước; nguồn viện trợ, tài trợ của các tổ chức phi </w:t>
      </w:r>
      <w:r w:rsidR="004F375D">
        <w:rPr>
          <w:rFonts w:ascii="Times New Roman" w:hAnsi="Times New Roman" w:cs="Times New Roman"/>
          <w:color w:val="auto"/>
          <w:spacing w:val="-2"/>
          <w:sz w:val="28"/>
          <w:szCs w:val="28"/>
        </w:rPr>
        <w:t>C</w:t>
      </w:r>
      <w:r w:rsidRPr="004F375D">
        <w:rPr>
          <w:rFonts w:ascii="Times New Roman" w:hAnsi="Times New Roman" w:cs="Times New Roman"/>
          <w:color w:val="auto"/>
          <w:spacing w:val="-2"/>
          <w:sz w:val="28"/>
          <w:szCs w:val="28"/>
        </w:rPr>
        <w:t>hính phủ nước ngoài, của các cá nhân, tổ chức trong và ngoài nước thuộc ngân sách nhà nước (trừ trường hợp Điều ước quốc tế về ODA và vốn vay ưu đãi mà nước Cộng hòa xã hội chủ nghĩa Việt Nam là thành viên có quy định khác</w:t>
      </w:r>
      <w:r w:rsidRPr="00A21581">
        <w:rPr>
          <w:rFonts w:ascii="Times New Roman" w:hAnsi="Times New Roman" w:cs="Times New Roman"/>
          <w:color w:val="auto"/>
          <w:sz w:val="28"/>
          <w:szCs w:val="28"/>
        </w:rPr>
        <w:t>);</w:t>
      </w:r>
    </w:p>
    <w:p w:rsidR="00650C0E" w:rsidRPr="009904CB" w:rsidRDefault="00650C0E" w:rsidP="00066C6B">
      <w:pPr>
        <w:pStyle w:val="Body"/>
        <w:tabs>
          <w:tab w:val="left" w:pos="1276"/>
        </w:tabs>
        <w:spacing w:before="60" w:after="0" w:line="300" w:lineRule="auto"/>
        <w:ind w:left="0" w:firstLine="720"/>
        <w:rPr>
          <w:rFonts w:ascii="Times New Roman" w:hAnsi="Times New Roman" w:cs="Times New Roman"/>
          <w:color w:val="auto"/>
          <w:spacing w:val="-4"/>
          <w:sz w:val="28"/>
          <w:szCs w:val="28"/>
        </w:rPr>
      </w:pPr>
      <w:r w:rsidRPr="009904CB">
        <w:rPr>
          <w:rFonts w:ascii="Times New Roman" w:hAnsi="Times New Roman" w:cs="Times New Roman"/>
          <w:color w:val="auto"/>
          <w:spacing w:val="-4"/>
          <w:sz w:val="28"/>
          <w:szCs w:val="28"/>
        </w:rPr>
        <w:t>đ) Nguồn thu từ phí, lệ phí được sử dụng theo quy định của pháp luật về phí, lệ phí;</w:t>
      </w:r>
    </w:p>
    <w:p w:rsidR="00650C0E" w:rsidRPr="00A21581" w:rsidRDefault="00650C0E" w:rsidP="00066C6B">
      <w:pPr>
        <w:pStyle w:val="Body"/>
        <w:tabs>
          <w:tab w:val="left" w:pos="1276"/>
        </w:tabs>
        <w:spacing w:before="60" w:after="0" w:line="300" w:lineRule="auto"/>
        <w:ind w:left="0" w:firstLine="720"/>
        <w:rPr>
          <w:rFonts w:ascii="Times New Roman" w:hAnsi="Times New Roman" w:cs="Times New Roman"/>
          <w:color w:val="auto"/>
          <w:sz w:val="28"/>
          <w:szCs w:val="28"/>
        </w:rPr>
      </w:pPr>
      <w:r w:rsidRPr="00A21581">
        <w:rPr>
          <w:rFonts w:ascii="Times New Roman" w:hAnsi="Times New Roman" w:cs="Times New Roman"/>
          <w:color w:val="auto"/>
          <w:sz w:val="28"/>
          <w:szCs w:val="28"/>
        </w:rPr>
        <w:t>e) Nguồn kinh phí từ thu hoạt động sự nghiệp, quỹ phát triển hoạt động sự nghiệp, quỹ khen thưởng, quỹ phúc lợi, quỹ hợp pháp khác theo quy định của pháp luật tại đơn vị sự nghiệp công lập;</w:t>
      </w:r>
    </w:p>
    <w:p w:rsidR="00650C0E" w:rsidRPr="00A21581" w:rsidRDefault="00650C0E" w:rsidP="00066C6B">
      <w:pPr>
        <w:pStyle w:val="Body"/>
        <w:tabs>
          <w:tab w:val="left" w:pos="1276"/>
        </w:tabs>
        <w:spacing w:before="60" w:after="0" w:line="300" w:lineRule="auto"/>
        <w:ind w:left="0" w:firstLine="720"/>
        <w:rPr>
          <w:rFonts w:ascii="Times New Roman" w:hAnsi="Times New Roman" w:cs="Times New Roman"/>
          <w:color w:val="auto"/>
          <w:sz w:val="28"/>
          <w:szCs w:val="28"/>
        </w:rPr>
      </w:pPr>
      <w:r w:rsidRPr="00A21581">
        <w:rPr>
          <w:rFonts w:ascii="Times New Roman" w:hAnsi="Times New Roman" w:cs="Times New Roman"/>
          <w:color w:val="auto"/>
          <w:sz w:val="28"/>
          <w:szCs w:val="28"/>
        </w:rPr>
        <w:t>g) Nguồn Quỹ Bảo hiểm y tế;</w:t>
      </w:r>
    </w:p>
    <w:p w:rsidR="00650C0E" w:rsidRPr="00A21581" w:rsidRDefault="00650C0E" w:rsidP="00066C6B">
      <w:pPr>
        <w:pStyle w:val="Body"/>
        <w:tabs>
          <w:tab w:val="left" w:pos="1276"/>
        </w:tabs>
        <w:spacing w:before="60" w:after="0" w:line="300" w:lineRule="auto"/>
        <w:ind w:left="0" w:firstLine="720"/>
        <w:rPr>
          <w:rFonts w:ascii="Times New Roman" w:hAnsi="Times New Roman" w:cs="Times New Roman"/>
          <w:color w:val="auto"/>
          <w:sz w:val="28"/>
          <w:szCs w:val="28"/>
        </w:rPr>
      </w:pPr>
      <w:r w:rsidRPr="00A21581">
        <w:rPr>
          <w:rFonts w:ascii="Times New Roman" w:hAnsi="Times New Roman" w:cs="Times New Roman"/>
          <w:color w:val="auto"/>
          <w:sz w:val="28"/>
          <w:szCs w:val="28"/>
        </w:rPr>
        <w:t>h) Nguồn thu hợp pháp khác theo quy định (nếu có).</w:t>
      </w:r>
    </w:p>
    <w:p w:rsidR="00606B04" w:rsidRPr="00A21581" w:rsidRDefault="00DF46B3" w:rsidP="00066C6B">
      <w:pPr>
        <w:pStyle w:val="Body"/>
        <w:tabs>
          <w:tab w:val="left" w:pos="1276"/>
        </w:tabs>
        <w:spacing w:before="60" w:after="0" w:line="300" w:lineRule="auto"/>
        <w:ind w:left="0" w:firstLine="720"/>
        <w:rPr>
          <w:rFonts w:ascii="Times New Roman" w:hAnsi="Times New Roman" w:cs="Times New Roman"/>
          <w:color w:val="auto"/>
          <w:sz w:val="28"/>
          <w:szCs w:val="28"/>
        </w:rPr>
      </w:pPr>
      <w:r w:rsidRPr="00A21581">
        <w:rPr>
          <w:rFonts w:ascii="Times New Roman" w:hAnsi="Times New Roman" w:cs="Times New Roman"/>
          <w:color w:val="auto"/>
          <w:sz w:val="28"/>
          <w:szCs w:val="28"/>
        </w:rPr>
        <w:t>2. Thông tư này không á</w:t>
      </w:r>
      <w:r w:rsidRPr="00A21581">
        <w:rPr>
          <w:rFonts w:ascii="Times New Roman" w:hAnsi="Times New Roman" w:cs="Times New Roman"/>
          <w:color w:val="auto"/>
          <w:sz w:val="28"/>
          <w:szCs w:val="28"/>
          <w:lang w:val="nl-NL"/>
        </w:rPr>
        <w:t>p d</w:t>
      </w:r>
      <w:r w:rsidRPr="00A21581">
        <w:rPr>
          <w:rFonts w:ascii="Times New Roman" w:hAnsi="Times New Roman" w:cs="Times New Roman"/>
          <w:color w:val="auto"/>
          <w:sz w:val="28"/>
          <w:szCs w:val="28"/>
        </w:rPr>
        <w:t>ụng đối vớ</w:t>
      </w:r>
      <w:r w:rsidRPr="00A21581">
        <w:rPr>
          <w:rFonts w:ascii="Times New Roman" w:hAnsi="Times New Roman" w:cs="Times New Roman"/>
          <w:color w:val="auto"/>
          <w:sz w:val="28"/>
          <w:szCs w:val="28"/>
          <w:lang w:val="it-IT"/>
        </w:rPr>
        <w:t>i c</w:t>
      </w:r>
      <w:r w:rsidRPr="00A21581">
        <w:rPr>
          <w:rFonts w:ascii="Times New Roman" w:hAnsi="Times New Roman" w:cs="Times New Roman"/>
          <w:color w:val="auto"/>
          <w:sz w:val="28"/>
          <w:szCs w:val="28"/>
        </w:rPr>
        <w:t xml:space="preserve">ác trường hợp </w:t>
      </w:r>
      <w:r w:rsidR="006A4DDB" w:rsidRPr="00A21581">
        <w:rPr>
          <w:rFonts w:ascii="Times New Roman" w:hAnsi="Times New Roman" w:cs="Times New Roman"/>
          <w:color w:val="auto"/>
          <w:sz w:val="28"/>
          <w:szCs w:val="28"/>
        </w:rPr>
        <w:t>mua sắm t</w:t>
      </w:r>
      <w:r w:rsidRPr="00A21581">
        <w:rPr>
          <w:rFonts w:ascii="Times New Roman" w:hAnsi="Times New Roman" w:cs="Times New Roman"/>
          <w:color w:val="auto"/>
          <w:sz w:val="28"/>
          <w:szCs w:val="28"/>
        </w:rPr>
        <w:t xml:space="preserve">rang thiết bị y tế do Nhà nước đặt hàng hoặc giao kế hoạch thực hiện theo </w:t>
      </w:r>
      <w:r w:rsidR="006A4DDB" w:rsidRPr="00A21581">
        <w:rPr>
          <w:rFonts w:ascii="Times New Roman" w:hAnsi="Times New Roman" w:cs="Times New Roman"/>
          <w:color w:val="auto"/>
          <w:sz w:val="28"/>
          <w:szCs w:val="28"/>
        </w:rPr>
        <w:t xml:space="preserve">quy định của </w:t>
      </w:r>
      <w:r w:rsidRPr="00A21581">
        <w:rPr>
          <w:rFonts w:ascii="Times New Roman" w:hAnsi="Times New Roman" w:cs="Times New Roman"/>
          <w:color w:val="auto"/>
          <w:sz w:val="28"/>
          <w:szCs w:val="28"/>
        </w:rPr>
        <w:t xml:space="preserve">Nghị định số </w:t>
      </w:r>
      <w:r w:rsidR="00606B04" w:rsidRPr="00A21581">
        <w:rPr>
          <w:rFonts w:ascii="Times New Roman" w:hAnsi="Times New Roman" w:cs="Times New Roman"/>
          <w:color w:val="auto"/>
          <w:sz w:val="28"/>
          <w:szCs w:val="28"/>
        </w:rPr>
        <w:t>32</w:t>
      </w:r>
      <w:r w:rsidRPr="00A21581">
        <w:rPr>
          <w:rFonts w:ascii="Times New Roman" w:hAnsi="Times New Roman" w:cs="Times New Roman"/>
          <w:color w:val="auto"/>
          <w:sz w:val="28"/>
          <w:szCs w:val="28"/>
        </w:rPr>
        <w:t>/201</w:t>
      </w:r>
      <w:r w:rsidR="00606B04" w:rsidRPr="00A21581">
        <w:rPr>
          <w:rFonts w:ascii="Times New Roman" w:hAnsi="Times New Roman" w:cs="Times New Roman"/>
          <w:color w:val="auto"/>
          <w:sz w:val="28"/>
          <w:szCs w:val="28"/>
        </w:rPr>
        <w:t>9</w:t>
      </w:r>
      <w:r w:rsidRPr="00A21581">
        <w:rPr>
          <w:rFonts w:ascii="Times New Roman" w:hAnsi="Times New Roman" w:cs="Times New Roman"/>
          <w:color w:val="auto"/>
          <w:sz w:val="28"/>
          <w:szCs w:val="28"/>
        </w:rPr>
        <w:t>/NĐ-CP ngày 1</w:t>
      </w:r>
      <w:r w:rsidR="00606B04" w:rsidRPr="00A21581">
        <w:rPr>
          <w:rFonts w:ascii="Times New Roman" w:hAnsi="Times New Roman" w:cs="Times New Roman"/>
          <w:color w:val="auto"/>
          <w:sz w:val="28"/>
          <w:szCs w:val="28"/>
        </w:rPr>
        <w:t>0</w:t>
      </w:r>
      <w:r w:rsidRPr="00A21581">
        <w:rPr>
          <w:rFonts w:ascii="Times New Roman" w:hAnsi="Times New Roman" w:cs="Times New Roman"/>
          <w:color w:val="auto"/>
          <w:sz w:val="28"/>
          <w:szCs w:val="28"/>
        </w:rPr>
        <w:t xml:space="preserve"> tháng </w:t>
      </w:r>
      <w:r w:rsidR="00606B04" w:rsidRPr="00A21581">
        <w:rPr>
          <w:rFonts w:ascii="Times New Roman" w:hAnsi="Times New Roman" w:cs="Times New Roman"/>
          <w:color w:val="auto"/>
          <w:sz w:val="28"/>
          <w:szCs w:val="28"/>
        </w:rPr>
        <w:t>4</w:t>
      </w:r>
      <w:r w:rsidRPr="00A21581">
        <w:rPr>
          <w:rFonts w:ascii="Times New Roman" w:hAnsi="Times New Roman" w:cs="Times New Roman"/>
          <w:color w:val="auto"/>
          <w:sz w:val="28"/>
          <w:szCs w:val="28"/>
        </w:rPr>
        <w:t xml:space="preserve"> năm 201</w:t>
      </w:r>
      <w:r w:rsidR="00606B04" w:rsidRPr="00A21581">
        <w:rPr>
          <w:rFonts w:ascii="Times New Roman" w:hAnsi="Times New Roman" w:cs="Times New Roman"/>
          <w:color w:val="auto"/>
          <w:sz w:val="28"/>
          <w:szCs w:val="28"/>
        </w:rPr>
        <w:t>9</w:t>
      </w:r>
      <w:r w:rsidRPr="00A21581">
        <w:rPr>
          <w:rFonts w:ascii="Times New Roman" w:hAnsi="Times New Roman" w:cs="Times New Roman"/>
          <w:color w:val="auto"/>
          <w:sz w:val="28"/>
          <w:szCs w:val="28"/>
        </w:rPr>
        <w:t xml:space="preserve"> của Chính phủ </w:t>
      </w:r>
      <w:r w:rsidR="00606B04" w:rsidRPr="00A21581">
        <w:rPr>
          <w:rFonts w:ascii="Times New Roman" w:hAnsi="Times New Roman" w:cs="Times New Roman"/>
          <w:color w:val="auto"/>
          <w:sz w:val="28"/>
          <w:szCs w:val="28"/>
        </w:rPr>
        <w:t>quy định giao nhiệm vụ, đặt hàng hoặc đấu thầu cung cấp sản phẩm, dịch vụ công sử dụng ngân sách nhà nước từ nguồn kinh phí chi thường xuyên</w:t>
      </w:r>
      <w:r w:rsidR="0083200F" w:rsidRPr="00A21581">
        <w:rPr>
          <w:rFonts w:ascii="Times New Roman" w:hAnsi="Times New Roman" w:cs="Times New Roman"/>
          <w:color w:val="auto"/>
          <w:sz w:val="28"/>
          <w:szCs w:val="28"/>
        </w:rPr>
        <w:t>.</w:t>
      </w:r>
    </w:p>
    <w:p w:rsidR="00DF46B3" w:rsidRPr="00A21581" w:rsidRDefault="00DF46B3" w:rsidP="00066C6B">
      <w:pPr>
        <w:pStyle w:val="Body"/>
        <w:tabs>
          <w:tab w:val="left" w:pos="1276"/>
        </w:tabs>
        <w:spacing w:before="60" w:after="0" w:line="300" w:lineRule="auto"/>
        <w:ind w:left="0" w:firstLine="720"/>
        <w:rPr>
          <w:rFonts w:ascii="Times New Roman" w:hAnsi="Times New Roman" w:cs="Times New Roman"/>
          <w:color w:val="auto"/>
          <w:sz w:val="28"/>
          <w:szCs w:val="28"/>
        </w:rPr>
      </w:pPr>
      <w:r w:rsidRPr="00A21581">
        <w:rPr>
          <w:rFonts w:ascii="Times New Roman" w:hAnsi="Times New Roman" w:cs="Times New Roman"/>
          <w:color w:val="auto"/>
          <w:sz w:val="28"/>
          <w:szCs w:val="28"/>
        </w:rPr>
        <w:t>3</w:t>
      </w:r>
      <w:r w:rsidR="008600B5" w:rsidRPr="00A21581">
        <w:rPr>
          <w:rFonts w:ascii="Times New Roman" w:hAnsi="Times New Roman" w:cs="Times New Roman"/>
          <w:color w:val="auto"/>
          <w:sz w:val="28"/>
          <w:szCs w:val="28"/>
        </w:rPr>
        <w:t xml:space="preserve">. </w:t>
      </w:r>
      <w:r w:rsidR="00673F85" w:rsidRPr="00A21581">
        <w:rPr>
          <w:rFonts w:ascii="Times New Roman" w:hAnsi="Times New Roman" w:cs="Times New Roman"/>
          <w:color w:val="auto"/>
          <w:sz w:val="28"/>
          <w:szCs w:val="28"/>
        </w:rPr>
        <w:t>C</w:t>
      </w:r>
      <w:r w:rsidR="008600B5" w:rsidRPr="00A21581">
        <w:rPr>
          <w:rFonts w:ascii="Times New Roman" w:hAnsi="Times New Roman" w:cs="Times New Roman"/>
          <w:color w:val="auto"/>
          <w:sz w:val="28"/>
          <w:szCs w:val="28"/>
        </w:rPr>
        <w:t xml:space="preserve">ơ sở </w:t>
      </w:r>
      <w:r w:rsidR="00673F85" w:rsidRPr="00A21581">
        <w:rPr>
          <w:rFonts w:ascii="Times New Roman" w:hAnsi="Times New Roman" w:cs="Times New Roman"/>
          <w:color w:val="auto"/>
          <w:sz w:val="28"/>
          <w:szCs w:val="28"/>
        </w:rPr>
        <w:t>khám bệnh, chữa bệnh</w:t>
      </w:r>
      <w:r w:rsidR="008600B5" w:rsidRPr="00A21581">
        <w:rPr>
          <w:rFonts w:ascii="Times New Roman" w:hAnsi="Times New Roman" w:cs="Times New Roman"/>
          <w:color w:val="auto"/>
          <w:sz w:val="28"/>
          <w:szCs w:val="28"/>
        </w:rPr>
        <w:t xml:space="preserve"> tư nhân tham gia khám bệnh, chữa bệnh bảo hiểm y tế có thể tham khảo áp dụng các quy định tại Thông tư này</w:t>
      </w:r>
      <w:r w:rsidR="00673F85" w:rsidRPr="00A21581">
        <w:rPr>
          <w:rFonts w:ascii="Times New Roman" w:hAnsi="Times New Roman" w:cs="Times New Roman"/>
          <w:color w:val="auto"/>
          <w:sz w:val="28"/>
          <w:szCs w:val="28"/>
        </w:rPr>
        <w:t xml:space="preserve"> </w:t>
      </w:r>
      <w:r w:rsidR="00402DCE">
        <w:rPr>
          <w:rFonts w:ascii="Times New Roman" w:hAnsi="Times New Roman" w:cs="Times New Roman"/>
          <w:color w:val="auto"/>
          <w:sz w:val="28"/>
          <w:szCs w:val="28"/>
        </w:rPr>
        <w:t xml:space="preserve">trong </w:t>
      </w:r>
      <w:r w:rsidR="00673F85" w:rsidRPr="00A21581">
        <w:rPr>
          <w:rFonts w:ascii="Times New Roman" w:hAnsi="Times New Roman" w:cs="Times New Roman"/>
          <w:color w:val="auto"/>
          <w:sz w:val="28"/>
          <w:szCs w:val="28"/>
        </w:rPr>
        <w:t>đấu thầu</w:t>
      </w:r>
      <w:r w:rsidR="00402DCE">
        <w:rPr>
          <w:rFonts w:ascii="Times New Roman" w:hAnsi="Times New Roman" w:cs="Times New Roman"/>
          <w:color w:val="auto"/>
          <w:sz w:val="28"/>
          <w:szCs w:val="28"/>
        </w:rPr>
        <w:t xml:space="preserve"> </w:t>
      </w:r>
      <w:r w:rsidR="00673F85" w:rsidRPr="00A21581">
        <w:rPr>
          <w:rFonts w:ascii="Times New Roman" w:hAnsi="Times New Roman" w:cs="Times New Roman"/>
          <w:color w:val="auto"/>
          <w:sz w:val="28"/>
          <w:szCs w:val="28"/>
        </w:rPr>
        <w:t>trang thiết bị y tế</w:t>
      </w:r>
      <w:r w:rsidR="008600B5" w:rsidRPr="00A21581">
        <w:rPr>
          <w:rFonts w:ascii="Times New Roman" w:hAnsi="Times New Roman" w:cs="Times New Roman"/>
          <w:color w:val="auto"/>
          <w:sz w:val="28"/>
          <w:szCs w:val="28"/>
        </w:rPr>
        <w:t>.</w:t>
      </w:r>
    </w:p>
    <w:p w:rsidR="00673F85" w:rsidRPr="00A21581" w:rsidRDefault="00673F85" w:rsidP="00066C6B">
      <w:pPr>
        <w:pStyle w:val="Body"/>
        <w:tabs>
          <w:tab w:val="left" w:pos="1276"/>
        </w:tabs>
        <w:spacing w:before="60" w:after="0" w:line="300" w:lineRule="auto"/>
        <w:ind w:left="0" w:firstLine="720"/>
        <w:outlineLvl w:val="0"/>
        <w:rPr>
          <w:rFonts w:ascii="Times New Roman" w:hAnsi="Times New Roman" w:cs="Times New Roman"/>
          <w:b/>
          <w:color w:val="auto"/>
          <w:sz w:val="28"/>
          <w:szCs w:val="28"/>
        </w:rPr>
      </w:pPr>
      <w:bookmarkStart w:id="2" w:name="_Toc521302237"/>
      <w:r w:rsidRPr="00A21581">
        <w:rPr>
          <w:rFonts w:ascii="Times New Roman" w:hAnsi="Times New Roman" w:cs="Times New Roman"/>
          <w:b/>
          <w:color w:val="auto"/>
          <w:sz w:val="28"/>
          <w:szCs w:val="28"/>
        </w:rPr>
        <w:t xml:space="preserve">Điều </w:t>
      </w:r>
      <w:r w:rsidR="002379DC" w:rsidRPr="00A21581">
        <w:rPr>
          <w:rFonts w:ascii="Times New Roman" w:hAnsi="Times New Roman" w:cs="Times New Roman"/>
          <w:b/>
          <w:color w:val="auto"/>
          <w:sz w:val="28"/>
          <w:szCs w:val="28"/>
        </w:rPr>
        <w:t>3</w:t>
      </w:r>
      <w:r w:rsidRPr="00A21581">
        <w:rPr>
          <w:rFonts w:ascii="Times New Roman" w:hAnsi="Times New Roman" w:cs="Times New Roman"/>
          <w:b/>
          <w:color w:val="auto"/>
          <w:sz w:val="28"/>
          <w:szCs w:val="28"/>
        </w:rPr>
        <w:t xml:space="preserve">. Áp dụng quy định của pháp luật về đấu thầu </w:t>
      </w:r>
    </w:p>
    <w:p w:rsidR="00673F85" w:rsidRDefault="0054774F" w:rsidP="00066C6B">
      <w:pPr>
        <w:pStyle w:val="Body"/>
        <w:tabs>
          <w:tab w:val="left" w:pos="1276"/>
        </w:tabs>
        <w:spacing w:before="60" w:after="0" w:line="300" w:lineRule="auto"/>
        <w:ind w:left="0" w:firstLine="720"/>
        <w:rPr>
          <w:rFonts w:ascii="Times New Roman" w:hAnsi="Times New Roman" w:cs="Times New Roman"/>
          <w:color w:val="auto"/>
          <w:sz w:val="28"/>
          <w:szCs w:val="28"/>
        </w:rPr>
      </w:pPr>
      <w:r>
        <w:rPr>
          <w:rFonts w:ascii="Times New Roman" w:hAnsi="Times New Roman" w:cs="Times New Roman"/>
          <w:color w:val="auto"/>
          <w:sz w:val="28"/>
          <w:szCs w:val="28"/>
        </w:rPr>
        <w:t xml:space="preserve">1. </w:t>
      </w:r>
      <w:r w:rsidR="00673F85" w:rsidRPr="00A21581">
        <w:rPr>
          <w:rFonts w:ascii="Times New Roman" w:hAnsi="Times New Roman" w:cs="Times New Roman"/>
          <w:color w:val="auto"/>
          <w:sz w:val="28"/>
          <w:szCs w:val="28"/>
        </w:rPr>
        <w:t xml:space="preserve">Việc cung cấp và đăng tải thông tin về đấu thầu; thời hạn, quy trình cung cấp và đăng tải thông tin về đấu thầu; chi phí trong quá trình lựa chọn nhà thầu; lưu trữ hồ sơ trong quá trình lựa chọn nhà thầu; phê duyệt kế hoạch lựa chọn nhà thầu; quy trình đấu thầu; </w:t>
      </w:r>
      <w:bookmarkStart w:id="3" w:name="chuong_5_name"/>
      <w:r w:rsidR="00673F85" w:rsidRPr="00A21581">
        <w:rPr>
          <w:rFonts w:ascii="Times New Roman" w:hAnsi="Times New Roman" w:cs="Times New Roman"/>
          <w:color w:val="auto"/>
          <w:sz w:val="28"/>
          <w:szCs w:val="28"/>
        </w:rPr>
        <w:t>hình thức lựa chọn nhà thầu</w:t>
      </w:r>
      <w:bookmarkEnd w:id="3"/>
      <w:r w:rsidR="00673F85" w:rsidRPr="00A21581">
        <w:rPr>
          <w:rFonts w:ascii="Times New Roman" w:hAnsi="Times New Roman" w:cs="Times New Roman"/>
          <w:color w:val="auto"/>
          <w:sz w:val="28"/>
          <w:szCs w:val="28"/>
        </w:rPr>
        <w:t xml:space="preserve">; phương thức </w:t>
      </w:r>
      <w:bookmarkStart w:id="4" w:name="chuong_6_name"/>
      <w:r w:rsidR="00673F85" w:rsidRPr="00A21581">
        <w:rPr>
          <w:rFonts w:ascii="Times New Roman" w:hAnsi="Times New Roman" w:cs="Times New Roman"/>
          <w:color w:val="auto"/>
          <w:sz w:val="28"/>
          <w:szCs w:val="28"/>
        </w:rPr>
        <w:t xml:space="preserve">lựa chọn nhà thầu </w:t>
      </w:r>
      <w:bookmarkEnd w:id="4"/>
      <w:r w:rsidR="00673F85" w:rsidRPr="00A21581">
        <w:rPr>
          <w:rFonts w:ascii="Times New Roman" w:hAnsi="Times New Roman" w:cs="Times New Roman"/>
          <w:color w:val="auto"/>
          <w:sz w:val="28"/>
          <w:szCs w:val="28"/>
        </w:rPr>
        <w:t>và hợp đồng thực hiện theo quy định của pháp luật về đấu thầu.</w:t>
      </w:r>
    </w:p>
    <w:p w:rsidR="0054774F" w:rsidRPr="0054774F" w:rsidRDefault="0054774F" w:rsidP="00066C6B">
      <w:pPr>
        <w:pStyle w:val="Body"/>
        <w:tabs>
          <w:tab w:val="left" w:pos="1276"/>
        </w:tabs>
        <w:spacing w:before="60" w:after="0" w:line="300" w:lineRule="auto"/>
        <w:ind w:left="0" w:firstLine="720"/>
        <w:rPr>
          <w:rFonts w:ascii="Times New Roman" w:hAnsi="Times New Roman" w:cs="Times New Roman"/>
          <w:sz w:val="28"/>
          <w:szCs w:val="28"/>
        </w:rPr>
      </w:pPr>
      <w:r w:rsidRPr="0054774F">
        <w:rPr>
          <w:rFonts w:ascii="Times New Roman" w:hAnsi="Times New Roman" w:cs="Times New Roman"/>
          <w:color w:val="auto"/>
          <w:sz w:val="28"/>
          <w:szCs w:val="28"/>
        </w:rPr>
        <w:t xml:space="preserve">2. </w:t>
      </w:r>
      <w:r w:rsidRPr="0054774F">
        <w:rPr>
          <w:rFonts w:ascii="Times New Roman" w:hAnsi="Times New Roman" w:cs="Times New Roman"/>
          <w:sz w:val="28"/>
          <w:szCs w:val="28"/>
        </w:rPr>
        <w:t xml:space="preserve">Gói thầu được áp dụng hình thức mua sắm trực tiếp theo quy định tại </w:t>
      </w:r>
      <w:bookmarkStart w:id="5" w:name="dc_20"/>
      <w:r w:rsidRPr="0054774F">
        <w:rPr>
          <w:rFonts w:ascii="Times New Roman" w:hAnsi="Times New Roman" w:cs="Times New Roman"/>
          <w:sz w:val="28"/>
          <w:szCs w:val="28"/>
        </w:rPr>
        <w:t>Điều 60 Nghị định số 63/2014/NĐ-CP</w:t>
      </w:r>
      <w:bookmarkEnd w:id="5"/>
      <w:r>
        <w:rPr>
          <w:rFonts w:ascii="Times New Roman" w:hAnsi="Times New Roman" w:cs="Times New Roman"/>
          <w:sz w:val="28"/>
          <w:szCs w:val="28"/>
        </w:rPr>
        <w:t xml:space="preserve"> </w:t>
      </w:r>
      <w:r w:rsidRPr="00A21581">
        <w:rPr>
          <w:rFonts w:ascii="Times New Roman" w:hAnsi="Times New Roman" w:cs="Times New Roman"/>
          <w:color w:val="auto"/>
          <w:sz w:val="28"/>
          <w:szCs w:val="28"/>
        </w:rPr>
        <w:t>ngày 26 tháng 6 năm 2014 của Chính phủ quy định chi tiết thi hành một số điều của Luật Đấu thầu về lựa chọn nhà thầu</w:t>
      </w:r>
      <w:r>
        <w:rPr>
          <w:rFonts w:ascii="Times New Roman" w:hAnsi="Times New Roman" w:cs="Times New Roman"/>
          <w:color w:val="auto"/>
          <w:sz w:val="28"/>
          <w:szCs w:val="28"/>
        </w:rPr>
        <w:t xml:space="preserve"> (sau đây gọi tắt là </w:t>
      </w:r>
      <w:r w:rsidRPr="0054774F">
        <w:rPr>
          <w:rFonts w:ascii="Times New Roman" w:hAnsi="Times New Roman" w:cs="Times New Roman"/>
          <w:sz w:val="28"/>
          <w:szCs w:val="28"/>
        </w:rPr>
        <w:t>Nghị định số 63/2014/NĐ-CP</w:t>
      </w:r>
      <w:r>
        <w:rPr>
          <w:rFonts w:ascii="Times New Roman" w:hAnsi="Times New Roman" w:cs="Times New Roman"/>
          <w:sz w:val="28"/>
          <w:szCs w:val="28"/>
        </w:rPr>
        <w:t xml:space="preserve">) </w:t>
      </w:r>
      <w:r w:rsidRPr="0054774F">
        <w:rPr>
          <w:rFonts w:ascii="Times New Roman" w:hAnsi="Times New Roman" w:cs="Times New Roman"/>
          <w:sz w:val="28"/>
          <w:szCs w:val="28"/>
        </w:rPr>
        <w:t>khi đáp ứng đầy đủ các yêu cầu sau đây:</w:t>
      </w:r>
    </w:p>
    <w:p w:rsidR="0054774F" w:rsidRPr="0054774F" w:rsidRDefault="0054774F" w:rsidP="00066C6B">
      <w:pPr>
        <w:pStyle w:val="Body"/>
        <w:tabs>
          <w:tab w:val="left" w:pos="1276"/>
        </w:tabs>
        <w:spacing w:before="60" w:after="0" w:line="300" w:lineRule="auto"/>
        <w:ind w:left="0" w:firstLine="720"/>
        <w:rPr>
          <w:rFonts w:ascii="Times New Roman" w:hAnsi="Times New Roman" w:cs="Times New Roman"/>
          <w:sz w:val="28"/>
          <w:szCs w:val="28"/>
        </w:rPr>
      </w:pPr>
      <w:r w:rsidRPr="0054774F">
        <w:rPr>
          <w:rFonts w:ascii="Times New Roman" w:hAnsi="Times New Roman" w:cs="Times New Roman"/>
          <w:sz w:val="28"/>
          <w:szCs w:val="28"/>
        </w:rPr>
        <w:t>a) Nhà thầu đã trúng thầu cung cấp t</w:t>
      </w:r>
      <w:r>
        <w:rPr>
          <w:rFonts w:ascii="Times New Roman" w:hAnsi="Times New Roman" w:cs="Times New Roman"/>
          <w:sz w:val="28"/>
          <w:szCs w:val="28"/>
        </w:rPr>
        <w:t>rang thiết bị y tế</w:t>
      </w:r>
      <w:r w:rsidRPr="0054774F">
        <w:rPr>
          <w:rFonts w:ascii="Times New Roman" w:hAnsi="Times New Roman" w:cs="Times New Roman"/>
          <w:sz w:val="28"/>
          <w:szCs w:val="28"/>
        </w:rPr>
        <w:t xml:space="preserve"> thông qua đấu thầu rộng rãi hoặc đấu thầu hạn chế và đã ký hợp đồng thực hiện gói thầu trước đó;</w:t>
      </w:r>
    </w:p>
    <w:p w:rsidR="0054774F" w:rsidRPr="0054774F" w:rsidRDefault="0054774F" w:rsidP="00066C6B">
      <w:pPr>
        <w:pStyle w:val="Body"/>
        <w:tabs>
          <w:tab w:val="left" w:pos="1276"/>
        </w:tabs>
        <w:spacing w:before="60" w:after="0" w:line="300" w:lineRule="auto"/>
        <w:ind w:left="0" w:firstLine="720"/>
        <w:rPr>
          <w:rFonts w:ascii="Times New Roman" w:hAnsi="Times New Roman" w:cs="Times New Roman"/>
          <w:sz w:val="28"/>
          <w:szCs w:val="28"/>
        </w:rPr>
      </w:pPr>
      <w:r w:rsidRPr="0054774F">
        <w:rPr>
          <w:rFonts w:ascii="Times New Roman" w:hAnsi="Times New Roman" w:cs="Times New Roman"/>
          <w:sz w:val="28"/>
          <w:szCs w:val="28"/>
        </w:rPr>
        <w:lastRenderedPageBreak/>
        <w:t xml:space="preserve">b) Gói thầu có nội dung, tính chất tương tự và quy mô nhỏ hơn 130% </w:t>
      </w:r>
      <w:r w:rsidR="0061402D">
        <w:rPr>
          <w:rFonts w:ascii="Times New Roman" w:hAnsi="Times New Roman" w:cs="Times New Roman"/>
          <w:sz w:val="28"/>
          <w:szCs w:val="28"/>
        </w:rPr>
        <w:t xml:space="preserve">quy mô </w:t>
      </w:r>
      <w:r w:rsidRPr="0054774F">
        <w:rPr>
          <w:rFonts w:ascii="Times New Roman" w:hAnsi="Times New Roman" w:cs="Times New Roman"/>
          <w:sz w:val="28"/>
          <w:szCs w:val="28"/>
        </w:rPr>
        <w:t>so với gói thầu đã ký hợp đồng trước đó. Trường hợp t</w:t>
      </w:r>
      <w:r>
        <w:rPr>
          <w:rFonts w:ascii="Times New Roman" w:hAnsi="Times New Roman" w:cs="Times New Roman"/>
          <w:sz w:val="28"/>
          <w:szCs w:val="28"/>
        </w:rPr>
        <w:t>rang thiết bị y tế</w:t>
      </w:r>
      <w:r w:rsidRPr="0054774F">
        <w:rPr>
          <w:rFonts w:ascii="Times New Roman" w:hAnsi="Times New Roman" w:cs="Times New Roman"/>
          <w:sz w:val="28"/>
          <w:szCs w:val="28"/>
        </w:rPr>
        <w:t xml:space="preserve"> </w:t>
      </w:r>
      <w:r>
        <w:rPr>
          <w:rFonts w:ascii="Times New Roman" w:hAnsi="Times New Roman" w:cs="Times New Roman"/>
          <w:sz w:val="28"/>
          <w:szCs w:val="28"/>
        </w:rPr>
        <w:t>t</w:t>
      </w:r>
      <w:r w:rsidRPr="0054774F">
        <w:rPr>
          <w:rFonts w:ascii="Times New Roman" w:hAnsi="Times New Roman" w:cs="Times New Roman"/>
          <w:sz w:val="28"/>
          <w:szCs w:val="28"/>
        </w:rPr>
        <w:t>huộc gói thầu mua sắm trực tiếp là một trong nhiều t</w:t>
      </w:r>
      <w:r>
        <w:rPr>
          <w:rFonts w:ascii="Times New Roman" w:hAnsi="Times New Roman" w:cs="Times New Roman"/>
          <w:sz w:val="28"/>
          <w:szCs w:val="28"/>
        </w:rPr>
        <w:t>rang thiết bị y tế</w:t>
      </w:r>
      <w:r w:rsidRPr="0054774F">
        <w:rPr>
          <w:rFonts w:ascii="Times New Roman" w:hAnsi="Times New Roman" w:cs="Times New Roman"/>
          <w:sz w:val="28"/>
          <w:szCs w:val="28"/>
        </w:rPr>
        <w:t xml:space="preserve"> thuộc gói thầu tương tự đã ký hợp đồng trước đó thì số lượng của t</w:t>
      </w:r>
      <w:r>
        <w:rPr>
          <w:rFonts w:ascii="Times New Roman" w:hAnsi="Times New Roman" w:cs="Times New Roman"/>
          <w:sz w:val="28"/>
          <w:szCs w:val="28"/>
        </w:rPr>
        <w:t>rang thiết bị y tế</w:t>
      </w:r>
      <w:r w:rsidRPr="0054774F">
        <w:rPr>
          <w:rFonts w:ascii="Times New Roman" w:hAnsi="Times New Roman" w:cs="Times New Roman"/>
          <w:sz w:val="28"/>
          <w:szCs w:val="28"/>
        </w:rPr>
        <w:t xml:space="preserve"> áp dụng mua sắm trực tiếp phải nhỏ hơn 130% số lượng của t</w:t>
      </w:r>
      <w:r>
        <w:rPr>
          <w:rFonts w:ascii="Times New Roman" w:hAnsi="Times New Roman" w:cs="Times New Roman"/>
          <w:sz w:val="28"/>
          <w:szCs w:val="28"/>
        </w:rPr>
        <w:t>rang thiết bị y tế</w:t>
      </w:r>
      <w:r w:rsidRPr="0054774F">
        <w:rPr>
          <w:rFonts w:ascii="Times New Roman" w:hAnsi="Times New Roman" w:cs="Times New Roman"/>
          <w:sz w:val="28"/>
          <w:szCs w:val="28"/>
        </w:rPr>
        <w:t xml:space="preserve"> cùng loại thuộc gói thầu tương tự đã ký hợp đồng trước đó;</w:t>
      </w:r>
    </w:p>
    <w:p w:rsidR="0054774F" w:rsidRPr="0054774F" w:rsidRDefault="0054774F" w:rsidP="00066C6B">
      <w:pPr>
        <w:pStyle w:val="Body"/>
        <w:tabs>
          <w:tab w:val="left" w:pos="1276"/>
        </w:tabs>
        <w:spacing w:before="60" w:after="0" w:line="300" w:lineRule="auto"/>
        <w:ind w:left="0" w:firstLine="720"/>
        <w:rPr>
          <w:rFonts w:ascii="Times New Roman" w:hAnsi="Times New Roman" w:cs="Times New Roman"/>
          <w:sz w:val="28"/>
          <w:szCs w:val="28"/>
        </w:rPr>
      </w:pPr>
      <w:r w:rsidRPr="0054774F">
        <w:rPr>
          <w:rFonts w:ascii="Times New Roman" w:hAnsi="Times New Roman" w:cs="Times New Roman"/>
          <w:sz w:val="28"/>
          <w:szCs w:val="28"/>
        </w:rPr>
        <w:t>c) Đơn giá của các t</w:t>
      </w:r>
      <w:r>
        <w:rPr>
          <w:rFonts w:ascii="Times New Roman" w:hAnsi="Times New Roman" w:cs="Times New Roman"/>
          <w:sz w:val="28"/>
          <w:szCs w:val="28"/>
        </w:rPr>
        <w:t>rang thiết bị y tế</w:t>
      </w:r>
      <w:r w:rsidRPr="0054774F">
        <w:rPr>
          <w:rFonts w:ascii="Times New Roman" w:hAnsi="Times New Roman" w:cs="Times New Roman"/>
          <w:sz w:val="28"/>
          <w:szCs w:val="28"/>
        </w:rPr>
        <w:t xml:space="preserve"> thuộc gói thầu áp dụng hình thức mua sắm trực tiếp không được vượt đơn giá của các </w:t>
      </w:r>
      <w:r w:rsidR="0061402D">
        <w:rPr>
          <w:rFonts w:ascii="Times New Roman" w:hAnsi="Times New Roman" w:cs="Times New Roman"/>
          <w:sz w:val="28"/>
          <w:szCs w:val="28"/>
        </w:rPr>
        <w:t>trang thiết bị y tế</w:t>
      </w:r>
      <w:r w:rsidRPr="0054774F">
        <w:rPr>
          <w:rFonts w:ascii="Times New Roman" w:hAnsi="Times New Roman" w:cs="Times New Roman"/>
          <w:sz w:val="28"/>
          <w:szCs w:val="28"/>
        </w:rPr>
        <w:t xml:space="preserve"> tương ứng thuộc gói thầu đã ký hợp đồng trước đó, đồng thời phải phù hợp với giá t</w:t>
      </w:r>
      <w:r>
        <w:rPr>
          <w:rFonts w:ascii="Times New Roman" w:hAnsi="Times New Roman" w:cs="Times New Roman"/>
          <w:sz w:val="28"/>
          <w:szCs w:val="28"/>
        </w:rPr>
        <w:t>rang thiết bị y tế</w:t>
      </w:r>
      <w:r w:rsidRPr="0054774F">
        <w:rPr>
          <w:rFonts w:ascii="Times New Roman" w:hAnsi="Times New Roman" w:cs="Times New Roman"/>
          <w:sz w:val="28"/>
          <w:szCs w:val="28"/>
        </w:rPr>
        <w:t xml:space="preserve"> trúng thầu được công bố tại thời điểm phê duyệt kế hoạch lựa chọn nhà thầu;</w:t>
      </w:r>
    </w:p>
    <w:p w:rsidR="0054774F" w:rsidRPr="0054774F" w:rsidRDefault="0054774F" w:rsidP="00066C6B">
      <w:pPr>
        <w:pStyle w:val="Body"/>
        <w:tabs>
          <w:tab w:val="left" w:pos="1276"/>
        </w:tabs>
        <w:spacing w:before="60" w:after="0" w:line="300" w:lineRule="auto"/>
        <w:ind w:left="0" w:firstLine="720"/>
        <w:rPr>
          <w:rFonts w:ascii="Times New Roman" w:hAnsi="Times New Roman" w:cs="Times New Roman"/>
          <w:sz w:val="28"/>
          <w:szCs w:val="28"/>
        </w:rPr>
      </w:pPr>
      <w:r w:rsidRPr="0054774F">
        <w:rPr>
          <w:rFonts w:ascii="Times New Roman" w:hAnsi="Times New Roman" w:cs="Times New Roman"/>
          <w:sz w:val="28"/>
          <w:szCs w:val="28"/>
        </w:rPr>
        <w:t>d) Thời hạn từ khi ký hợp đồng của gói thầu trước đó đến ngày phê duyệt kết quả mua sắm trực tiếp không được quá 12 tháng. Trong thời hạn 12 tháng, cơ sở y tế chỉ được mua sắm trực tiếp một lần với mỗi mặt hàng thuộc gói thầu đã ký hợp đồng trước đó, trong trường hợp đặc biệt, cơ sở y tế phải có văn bản trình người có thẩm quyền để xem xét, quyết định.</w:t>
      </w:r>
    </w:p>
    <w:p w:rsidR="0054774F" w:rsidRPr="0054774F" w:rsidRDefault="0054774F" w:rsidP="00066C6B">
      <w:pPr>
        <w:pStyle w:val="Body"/>
        <w:tabs>
          <w:tab w:val="left" w:pos="1276"/>
        </w:tabs>
        <w:spacing w:before="60" w:after="0" w:line="300" w:lineRule="auto"/>
        <w:ind w:left="0" w:firstLine="720"/>
        <w:rPr>
          <w:rFonts w:ascii="Times New Roman" w:hAnsi="Times New Roman" w:cs="Times New Roman"/>
          <w:sz w:val="28"/>
          <w:szCs w:val="28"/>
        </w:rPr>
      </w:pPr>
      <w:r w:rsidRPr="0054774F">
        <w:rPr>
          <w:rFonts w:ascii="Times New Roman" w:hAnsi="Times New Roman" w:cs="Times New Roman"/>
          <w:sz w:val="28"/>
          <w:szCs w:val="28"/>
        </w:rPr>
        <w:t>2. Trường hợp nhà thầu thực hiện hợp đồng trước đó không có khả năng tiếp tục thực hiện gói thầu mua sắm trực tiếp thì được áp dụng hình thức mua sắm trực tiếp đối với nhà thầu khác nếu đáp ứng các yêu cầu về năng lực, kinh nghiệm, kỹ thuật, giá theo yêu cầu của hồ sơ mời thầu và kết quả lựa chọn nhà thầu trước đó.</w:t>
      </w:r>
    </w:p>
    <w:p w:rsidR="00B17C64" w:rsidRPr="00A21581" w:rsidRDefault="00B17C64" w:rsidP="00066C6B">
      <w:pPr>
        <w:pStyle w:val="Body"/>
        <w:tabs>
          <w:tab w:val="left" w:pos="1276"/>
        </w:tabs>
        <w:spacing w:before="60" w:after="0" w:line="300" w:lineRule="auto"/>
        <w:ind w:left="0" w:firstLine="720"/>
        <w:outlineLvl w:val="0"/>
        <w:rPr>
          <w:rFonts w:ascii="Times New Roman" w:hAnsi="Times New Roman" w:cs="Times New Roman"/>
          <w:b/>
          <w:color w:val="auto"/>
          <w:sz w:val="28"/>
          <w:szCs w:val="28"/>
        </w:rPr>
      </w:pPr>
      <w:bookmarkStart w:id="6" w:name="_Toc521302244"/>
      <w:bookmarkEnd w:id="2"/>
      <w:r w:rsidRPr="00A21581">
        <w:rPr>
          <w:rFonts w:ascii="Times New Roman" w:hAnsi="Times New Roman" w:cs="Times New Roman"/>
          <w:b/>
          <w:color w:val="auto"/>
          <w:sz w:val="28"/>
          <w:szCs w:val="28"/>
        </w:rPr>
        <w:t xml:space="preserve">Điều 4. </w:t>
      </w:r>
      <w:r w:rsidR="00027089" w:rsidRPr="00A21581">
        <w:rPr>
          <w:rFonts w:ascii="Times New Roman" w:hAnsi="Times New Roman" w:cs="Times New Roman"/>
          <w:b/>
          <w:color w:val="auto"/>
          <w:sz w:val="28"/>
          <w:szCs w:val="28"/>
        </w:rPr>
        <w:t>Gói thầu</w:t>
      </w:r>
      <w:r w:rsidRPr="00A21581">
        <w:rPr>
          <w:rFonts w:ascii="Times New Roman" w:hAnsi="Times New Roman" w:cs="Times New Roman"/>
          <w:b/>
          <w:color w:val="auto"/>
          <w:sz w:val="28"/>
          <w:szCs w:val="28"/>
        </w:rPr>
        <w:t xml:space="preserve"> trang thiết bị y tế</w:t>
      </w:r>
    </w:p>
    <w:p w:rsidR="00764D43" w:rsidRDefault="00764D43" w:rsidP="00066C6B">
      <w:pPr>
        <w:pStyle w:val="Body"/>
        <w:tabs>
          <w:tab w:val="left" w:pos="1276"/>
        </w:tabs>
        <w:spacing w:before="60" w:after="0" w:line="300" w:lineRule="auto"/>
        <w:ind w:left="0" w:firstLine="720"/>
        <w:rPr>
          <w:rFonts w:ascii="Times New Roman" w:hAnsi="Times New Roman" w:cs="Times New Roman"/>
          <w:color w:val="auto"/>
          <w:sz w:val="28"/>
          <w:szCs w:val="28"/>
        </w:rPr>
      </w:pPr>
      <w:r>
        <w:rPr>
          <w:rFonts w:ascii="Times New Roman" w:hAnsi="Times New Roman" w:cs="Times New Roman"/>
          <w:color w:val="auto"/>
          <w:sz w:val="28"/>
          <w:szCs w:val="28"/>
        </w:rPr>
        <w:t>1. Gói thầu trang thiết bị y tế</w:t>
      </w:r>
      <w:r w:rsidR="00A76BA3">
        <w:rPr>
          <w:rFonts w:ascii="Times New Roman" w:hAnsi="Times New Roman" w:cs="Times New Roman"/>
          <w:color w:val="auto"/>
          <w:sz w:val="28"/>
          <w:szCs w:val="28"/>
        </w:rPr>
        <w:t>:</w:t>
      </w:r>
    </w:p>
    <w:p w:rsidR="00143F04" w:rsidRPr="00A21581" w:rsidRDefault="00027089" w:rsidP="00066C6B">
      <w:pPr>
        <w:pStyle w:val="Body"/>
        <w:tabs>
          <w:tab w:val="left" w:pos="1276"/>
        </w:tabs>
        <w:spacing w:before="60" w:after="0" w:line="300" w:lineRule="auto"/>
        <w:ind w:left="0" w:firstLine="720"/>
        <w:rPr>
          <w:rFonts w:ascii="Times New Roman" w:hAnsi="Times New Roman" w:cs="Times New Roman"/>
          <w:color w:val="auto"/>
          <w:sz w:val="28"/>
          <w:szCs w:val="28"/>
        </w:rPr>
      </w:pPr>
      <w:r w:rsidRPr="00A21581">
        <w:rPr>
          <w:rFonts w:ascii="Times New Roman" w:hAnsi="Times New Roman" w:cs="Times New Roman"/>
          <w:color w:val="auto"/>
          <w:sz w:val="28"/>
          <w:szCs w:val="28"/>
        </w:rPr>
        <w:t xml:space="preserve">Gói thầu </w:t>
      </w:r>
      <w:r w:rsidR="00143F04" w:rsidRPr="00A21581">
        <w:rPr>
          <w:rFonts w:ascii="Times New Roman" w:hAnsi="Times New Roman" w:cs="Times New Roman"/>
          <w:color w:val="auto"/>
          <w:sz w:val="28"/>
          <w:szCs w:val="28"/>
        </w:rPr>
        <w:t>trang thiết bị y tế</w:t>
      </w:r>
      <w:r w:rsidRPr="00A21581">
        <w:rPr>
          <w:rFonts w:ascii="Times New Roman" w:hAnsi="Times New Roman" w:cs="Times New Roman"/>
          <w:color w:val="auto"/>
          <w:sz w:val="28"/>
          <w:szCs w:val="28"/>
        </w:rPr>
        <w:t xml:space="preserve"> có thể có một hoặc nhiều </w:t>
      </w:r>
      <w:r w:rsidR="00143F04" w:rsidRPr="00A21581">
        <w:rPr>
          <w:rFonts w:ascii="Times New Roman" w:hAnsi="Times New Roman" w:cs="Times New Roman"/>
          <w:color w:val="auto"/>
          <w:sz w:val="28"/>
          <w:szCs w:val="28"/>
        </w:rPr>
        <w:t>chủng loại trang thiết bị y tế</w:t>
      </w:r>
      <w:r w:rsidR="008D182D" w:rsidRPr="00A21581">
        <w:rPr>
          <w:rFonts w:ascii="Times New Roman" w:hAnsi="Times New Roman" w:cs="Times New Roman"/>
          <w:color w:val="auto"/>
          <w:sz w:val="28"/>
          <w:szCs w:val="28"/>
        </w:rPr>
        <w:t xml:space="preserve"> và căn cứ yêu cầu </w:t>
      </w:r>
      <w:r w:rsidR="008D182D" w:rsidRPr="00A21581">
        <w:rPr>
          <w:rFonts w:ascii="Times New Roman" w:hAnsi="Times New Roman" w:cs="Times New Roman"/>
          <w:color w:val="auto"/>
          <w:sz w:val="28"/>
          <w:szCs w:val="28"/>
          <w:lang w:val="es-ES_tradnl"/>
        </w:rPr>
        <w:t xml:space="preserve">chuyên môn </w:t>
      </w:r>
      <w:r w:rsidR="008D182D" w:rsidRPr="00A21581">
        <w:rPr>
          <w:rFonts w:ascii="Times New Roman" w:hAnsi="Times New Roman" w:cs="Times New Roman"/>
          <w:color w:val="auto"/>
          <w:sz w:val="28"/>
          <w:szCs w:val="28"/>
        </w:rPr>
        <w:t xml:space="preserve">thực tế, khả năng tài chính của </w:t>
      </w:r>
      <w:r w:rsidR="008D182D" w:rsidRPr="00A21581">
        <w:rPr>
          <w:rFonts w:ascii="Times New Roman" w:hAnsi="Times New Roman" w:cs="Times New Roman"/>
          <w:color w:val="auto"/>
          <w:sz w:val="28"/>
          <w:szCs w:val="28"/>
          <w:lang w:val="es-ES_tradnl"/>
        </w:rPr>
        <w:t xml:space="preserve">cơ sở y tế </w:t>
      </w:r>
      <w:r w:rsidR="008D182D" w:rsidRPr="00A21581">
        <w:rPr>
          <w:rFonts w:ascii="Times New Roman" w:hAnsi="Times New Roman" w:cs="Times New Roman"/>
          <w:color w:val="auto"/>
          <w:sz w:val="28"/>
          <w:szCs w:val="28"/>
        </w:rPr>
        <w:t>mà</w:t>
      </w:r>
      <w:r w:rsidRPr="00A21581">
        <w:rPr>
          <w:rFonts w:ascii="Times New Roman" w:hAnsi="Times New Roman" w:cs="Times New Roman"/>
          <w:color w:val="auto"/>
          <w:sz w:val="28"/>
          <w:szCs w:val="28"/>
        </w:rPr>
        <w:t xml:space="preserve"> mỗi </w:t>
      </w:r>
      <w:r w:rsidR="00143F04" w:rsidRPr="00A21581">
        <w:rPr>
          <w:rFonts w:ascii="Times New Roman" w:hAnsi="Times New Roman" w:cs="Times New Roman"/>
          <w:color w:val="auto"/>
          <w:sz w:val="28"/>
          <w:szCs w:val="28"/>
        </w:rPr>
        <w:t>chủng loại trang thiết bị y tế</w:t>
      </w:r>
      <w:r w:rsidRPr="00A21581">
        <w:rPr>
          <w:rFonts w:ascii="Times New Roman" w:hAnsi="Times New Roman" w:cs="Times New Roman"/>
          <w:color w:val="auto"/>
          <w:sz w:val="28"/>
          <w:szCs w:val="28"/>
        </w:rPr>
        <w:t xml:space="preserve"> </w:t>
      </w:r>
      <w:r w:rsidR="00143F04" w:rsidRPr="00A21581">
        <w:rPr>
          <w:rFonts w:ascii="Times New Roman" w:hAnsi="Times New Roman" w:cs="Times New Roman"/>
          <w:color w:val="auto"/>
          <w:sz w:val="28"/>
          <w:szCs w:val="28"/>
        </w:rPr>
        <w:t>có thể</w:t>
      </w:r>
      <w:r w:rsidRPr="00A21581">
        <w:rPr>
          <w:rFonts w:ascii="Times New Roman" w:hAnsi="Times New Roman" w:cs="Times New Roman"/>
          <w:color w:val="auto"/>
          <w:sz w:val="28"/>
          <w:szCs w:val="28"/>
        </w:rPr>
        <w:t xml:space="preserve"> được phân chia </w:t>
      </w:r>
      <w:r w:rsidR="009C38EE">
        <w:rPr>
          <w:rFonts w:ascii="Times New Roman" w:hAnsi="Times New Roman" w:cs="Times New Roman"/>
          <w:color w:val="auto"/>
          <w:sz w:val="28"/>
          <w:szCs w:val="28"/>
        </w:rPr>
        <w:t>theo các</w:t>
      </w:r>
      <w:r w:rsidRPr="00A21581">
        <w:rPr>
          <w:rFonts w:ascii="Times New Roman" w:hAnsi="Times New Roman" w:cs="Times New Roman"/>
          <w:color w:val="auto"/>
          <w:sz w:val="28"/>
          <w:szCs w:val="28"/>
        </w:rPr>
        <w:t xml:space="preserve"> </w:t>
      </w:r>
      <w:r w:rsidR="008D182D" w:rsidRPr="00A21581">
        <w:rPr>
          <w:rFonts w:ascii="Times New Roman" w:hAnsi="Times New Roman" w:cs="Times New Roman"/>
          <w:color w:val="auto"/>
          <w:sz w:val="28"/>
          <w:szCs w:val="28"/>
        </w:rPr>
        <w:t xml:space="preserve">nhóm </w:t>
      </w:r>
      <w:r w:rsidRPr="00A21581">
        <w:rPr>
          <w:rFonts w:ascii="Times New Roman" w:hAnsi="Times New Roman" w:cs="Times New Roman"/>
          <w:color w:val="auto"/>
          <w:sz w:val="28"/>
          <w:szCs w:val="28"/>
        </w:rPr>
        <w:t>như sau:</w:t>
      </w:r>
    </w:p>
    <w:p w:rsidR="00A76BA3" w:rsidRPr="00F16022" w:rsidRDefault="00764D43" w:rsidP="00066C6B">
      <w:pPr>
        <w:pStyle w:val="Body"/>
        <w:tabs>
          <w:tab w:val="left" w:pos="1276"/>
        </w:tabs>
        <w:spacing w:before="60" w:after="0" w:line="300" w:lineRule="auto"/>
        <w:ind w:left="0" w:firstLine="720"/>
        <w:rPr>
          <w:rFonts w:ascii="Times New Roman" w:hAnsi="Times New Roman" w:cs="Times New Roman"/>
          <w:color w:val="000000" w:themeColor="text1"/>
          <w:sz w:val="28"/>
          <w:szCs w:val="28"/>
        </w:rPr>
      </w:pPr>
      <w:r>
        <w:rPr>
          <w:rFonts w:ascii="Times New Roman" w:hAnsi="Times New Roman" w:cs="Times New Roman"/>
          <w:color w:val="auto"/>
          <w:sz w:val="28"/>
          <w:szCs w:val="28"/>
        </w:rPr>
        <w:t>a)</w:t>
      </w:r>
      <w:r w:rsidR="00B17C64" w:rsidRPr="00A21581">
        <w:rPr>
          <w:rFonts w:ascii="Times New Roman" w:hAnsi="Times New Roman" w:cs="Times New Roman"/>
          <w:color w:val="auto"/>
          <w:sz w:val="28"/>
          <w:szCs w:val="28"/>
        </w:rPr>
        <w:t xml:space="preserve"> </w:t>
      </w:r>
      <w:r w:rsidR="00A0187F" w:rsidRPr="00A21581">
        <w:rPr>
          <w:rFonts w:ascii="Times New Roman" w:hAnsi="Times New Roman" w:cs="Times New Roman"/>
          <w:color w:val="auto"/>
          <w:sz w:val="28"/>
          <w:szCs w:val="28"/>
        </w:rPr>
        <w:t xml:space="preserve">Nhóm 1 gồm </w:t>
      </w:r>
      <w:r w:rsidR="00A0187F" w:rsidRPr="00F16022">
        <w:rPr>
          <w:rFonts w:ascii="Times New Roman" w:hAnsi="Times New Roman" w:cs="Times New Roman"/>
          <w:color w:val="000000" w:themeColor="text1"/>
          <w:sz w:val="28"/>
          <w:szCs w:val="28"/>
        </w:rPr>
        <w:t xml:space="preserve">các trang thiết bị y tế </w:t>
      </w:r>
      <w:r w:rsidR="00A76BA3" w:rsidRPr="00F16022">
        <w:rPr>
          <w:rFonts w:ascii="Times New Roman" w:hAnsi="Times New Roman" w:cs="Times New Roman"/>
          <w:color w:val="000000" w:themeColor="text1"/>
          <w:sz w:val="28"/>
          <w:szCs w:val="28"/>
        </w:rPr>
        <w:t>đáp ứng đồng thời các tiêu chí sau đây:</w:t>
      </w:r>
    </w:p>
    <w:p w:rsidR="00A76BA3" w:rsidRPr="009904CB" w:rsidRDefault="00A76BA3" w:rsidP="00066C6B">
      <w:pPr>
        <w:pStyle w:val="Body"/>
        <w:tabs>
          <w:tab w:val="left" w:pos="1276"/>
        </w:tabs>
        <w:spacing w:before="60" w:after="0" w:line="300" w:lineRule="auto"/>
        <w:ind w:left="0" w:firstLine="720"/>
        <w:rPr>
          <w:rFonts w:ascii="Times New Roman" w:hAnsi="Times New Roman" w:cs="Times New Roman"/>
          <w:bCs/>
          <w:spacing w:val="-2"/>
          <w:sz w:val="28"/>
          <w:szCs w:val="28"/>
        </w:rPr>
      </w:pPr>
      <w:r w:rsidRPr="009904CB">
        <w:rPr>
          <w:rFonts w:ascii="Times New Roman" w:hAnsi="Times New Roman" w:cs="Times New Roman"/>
          <w:color w:val="000000" w:themeColor="text1"/>
          <w:spacing w:val="-2"/>
          <w:sz w:val="28"/>
          <w:szCs w:val="28"/>
        </w:rPr>
        <w:t xml:space="preserve">- </w:t>
      </w:r>
      <w:r w:rsidR="00F16022" w:rsidRPr="009904CB">
        <w:rPr>
          <w:rFonts w:ascii="Times New Roman" w:hAnsi="Times New Roman" w:cs="Times New Roman"/>
          <w:color w:val="000000" w:themeColor="text1"/>
          <w:spacing w:val="-2"/>
          <w:sz w:val="28"/>
          <w:szCs w:val="28"/>
        </w:rPr>
        <w:t>Được sản xuất</w:t>
      </w:r>
      <w:r w:rsidRPr="009904CB">
        <w:rPr>
          <w:rFonts w:ascii="Times New Roman" w:hAnsi="Times New Roman" w:cs="Times New Roman"/>
          <w:color w:val="000000" w:themeColor="text1"/>
          <w:spacing w:val="-2"/>
          <w:sz w:val="28"/>
          <w:szCs w:val="28"/>
        </w:rPr>
        <w:t xml:space="preserve"> từ một trong </w:t>
      </w:r>
      <w:r w:rsidRPr="009904CB">
        <w:rPr>
          <w:rFonts w:ascii="Times New Roman" w:hAnsi="Times New Roman" w:cs="Times New Roman"/>
          <w:bCs/>
          <w:color w:val="000000" w:themeColor="text1"/>
          <w:spacing w:val="-2"/>
          <w:sz w:val="28"/>
          <w:szCs w:val="28"/>
        </w:rPr>
        <w:t xml:space="preserve">các nước </w:t>
      </w:r>
      <w:r w:rsidRPr="009904CB">
        <w:rPr>
          <w:rFonts w:ascii="Times New Roman" w:hAnsi="Times New Roman" w:cs="Times New Roman"/>
          <w:bCs/>
          <w:spacing w:val="-2"/>
          <w:sz w:val="28"/>
          <w:szCs w:val="28"/>
        </w:rPr>
        <w:t>hoặc tổ chức sau đây: các nước thành viên EU, Nhật Bản, Canada, TGA của Úc, FDA của Mỹ (sau đây gọi tắt là nước tham chiếu);</w:t>
      </w:r>
    </w:p>
    <w:p w:rsidR="00A76BA3" w:rsidRDefault="00A76BA3" w:rsidP="00066C6B">
      <w:pPr>
        <w:pStyle w:val="Body"/>
        <w:tabs>
          <w:tab w:val="left" w:pos="1276"/>
        </w:tabs>
        <w:spacing w:before="60" w:after="0" w:line="300" w:lineRule="auto"/>
        <w:ind w:left="0" w:firstLine="720"/>
        <w:rPr>
          <w:rFonts w:ascii="Times New Roman" w:hAnsi="Times New Roman" w:cs="Times New Roman"/>
          <w:bCs/>
          <w:sz w:val="28"/>
          <w:szCs w:val="28"/>
        </w:rPr>
      </w:pPr>
      <w:r>
        <w:rPr>
          <w:rFonts w:ascii="Times New Roman" w:hAnsi="Times New Roman" w:cs="Times New Roman"/>
          <w:bCs/>
          <w:sz w:val="28"/>
          <w:szCs w:val="28"/>
        </w:rPr>
        <w:t xml:space="preserve">- Được lưu hành tại </w:t>
      </w:r>
      <w:r w:rsidRPr="00A21581">
        <w:rPr>
          <w:rFonts w:ascii="Times New Roman" w:hAnsi="Times New Roman" w:cs="Times New Roman"/>
          <w:sz w:val="28"/>
          <w:szCs w:val="28"/>
        </w:rPr>
        <w:t xml:space="preserve">một trong </w:t>
      </w:r>
      <w:r w:rsidRPr="00A21581">
        <w:rPr>
          <w:rFonts w:ascii="Times New Roman" w:hAnsi="Times New Roman" w:cs="Times New Roman"/>
          <w:bCs/>
          <w:sz w:val="28"/>
          <w:szCs w:val="28"/>
        </w:rPr>
        <w:t xml:space="preserve">các </w:t>
      </w:r>
      <w:r>
        <w:rPr>
          <w:rFonts w:ascii="Times New Roman" w:hAnsi="Times New Roman" w:cs="Times New Roman"/>
          <w:bCs/>
          <w:sz w:val="28"/>
          <w:szCs w:val="28"/>
        </w:rPr>
        <w:t>nước tham chiếu;</w:t>
      </w:r>
    </w:p>
    <w:p w:rsidR="00A0187F" w:rsidRPr="00A21581" w:rsidRDefault="00A76BA3" w:rsidP="00A76BA3">
      <w:pPr>
        <w:pStyle w:val="Body"/>
        <w:tabs>
          <w:tab w:val="left" w:pos="1276"/>
        </w:tabs>
        <w:spacing w:before="60" w:after="0" w:line="300" w:lineRule="auto"/>
        <w:ind w:left="0" w:firstLine="720"/>
        <w:rPr>
          <w:rFonts w:ascii="Times New Roman" w:hAnsi="Times New Roman" w:cs="Times New Roman"/>
          <w:bCs/>
          <w:sz w:val="28"/>
          <w:szCs w:val="28"/>
        </w:rPr>
      </w:pPr>
      <w:r>
        <w:rPr>
          <w:rFonts w:ascii="Times New Roman" w:hAnsi="Times New Roman" w:cs="Times New Roman"/>
          <w:bCs/>
          <w:sz w:val="28"/>
          <w:szCs w:val="28"/>
        </w:rPr>
        <w:t xml:space="preserve">- Được </w:t>
      </w:r>
      <w:r w:rsidRPr="00A21581">
        <w:rPr>
          <w:rFonts w:ascii="Times New Roman" w:hAnsi="Times New Roman" w:cs="Times New Roman"/>
          <w:sz w:val="28"/>
          <w:szCs w:val="28"/>
        </w:rPr>
        <w:t xml:space="preserve">một trong </w:t>
      </w:r>
      <w:r w:rsidRPr="00A21581">
        <w:rPr>
          <w:rFonts w:ascii="Times New Roman" w:hAnsi="Times New Roman" w:cs="Times New Roman"/>
          <w:bCs/>
          <w:sz w:val="28"/>
          <w:szCs w:val="28"/>
        </w:rPr>
        <w:t xml:space="preserve">các </w:t>
      </w:r>
      <w:r>
        <w:rPr>
          <w:rFonts w:ascii="Times New Roman" w:hAnsi="Times New Roman" w:cs="Times New Roman"/>
          <w:bCs/>
          <w:sz w:val="28"/>
          <w:szCs w:val="28"/>
        </w:rPr>
        <w:t xml:space="preserve">nước tham chiếu </w:t>
      </w:r>
      <w:r w:rsidR="00531320" w:rsidRPr="00A21581">
        <w:rPr>
          <w:rFonts w:ascii="Times New Roman" w:hAnsi="Times New Roman" w:cs="Times New Roman"/>
          <w:sz w:val="28"/>
          <w:szCs w:val="28"/>
        </w:rPr>
        <w:t xml:space="preserve">cấp </w:t>
      </w:r>
      <w:r w:rsidR="00531320" w:rsidRPr="00A21581">
        <w:rPr>
          <w:rFonts w:ascii="Times New Roman" w:hAnsi="Times New Roman" w:cs="Times New Roman"/>
          <w:bCs/>
          <w:sz w:val="28"/>
          <w:szCs w:val="28"/>
        </w:rPr>
        <w:t>giấy chứng nhận lưu hành.</w:t>
      </w:r>
    </w:p>
    <w:p w:rsidR="00A76BA3" w:rsidRPr="00F16022" w:rsidRDefault="00764D43" w:rsidP="00066C6B">
      <w:pPr>
        <w:pStyle w:val="Body"/>
        <w:tabs>
          <w:tab w:val="left" w:pos="1276"/>
        </w:tabs>
        <w:spacing w:before="60" w:after="0" w:line="300" w:lineRule="auto"/>
        <w:ind w:left="0" w:firstLine="720"/>
        <w:rPr>
          <w:rFonts w:ascii="Times New Roman" w:hAnsi="Times New Roman" w:cs="Times New Roman"/>
          <w:color w:val="000000" w:themeColor="text1"/>
          <w:sz w:val="28"/>
          <w:szCs w:val="28"/>
        </w:rPr>
      </w:pPr>
      <w:r w:rsidRPr="00F16022">
        <w:rPr>
          <w:rFonts w:ascii="Times New Roman" w:hAnsi="Times New Roman" w:cs="Times New Roman"/>
          <w:color w:val="000000" w:themeColor="text1"/>
          <w:sz w:val="28"/>
          <w:szCs w:val="28"/>
        </w:rPr>
        <w:t>b)</w:t>
      </w:r>
      <w:r w:rsidR="00A0187F" w:rsidRPr="00F16022">
        <w:rPr>
          <w:rFonts w:ascii="Times New Roman" w:hAnsi="Times New Roman" w:cs="Times New Roman"/>
          <w:color w:val="000000" w:themeColor="text1"/>
          <w:sz w:val="28"/>
          <w:szCs w:val="28"/>
        </w:rPr>
        <w:t xml:space="preserve"> Nhóm 2 gồm các trang thiết bị y tế</w:t>
      </w:r>
      <w:r w:rsidR="00531320" w:rsidRPr="00F16022">
        <w:rPr>
          <w:rFonts w:ascii="Times New Roman" w:hAnsi="Times New Roman" w:cs="Times New Roman"/>
          <w:color w:val="000000" w:themeColor="text1"/>
          <w:sz w:val="28"/>
          <w:szCs w:val="28"/>
        </w:rPr>
        <w:t xml:space="preserve"> </w:t>
      </w:r>
      <w:r w:rsidR="00A76BA3" w:rsidRPr="00F16022">
        <w:rPr>
          <w:rFonts w:ascii="Times New Roman" w:hAnsi="Times New Roman" w:cs="Times New Roman"/>
          <w:color w:val="000000" w:themeColor="text1"/>
          <w:sz w:val="28"/>
          <w:szCs w:val="28"/>
        </w:rPr>
        <w:t>đáp ứng đồng thời các tiêu chí sau đây:</w:t>
      </w:r>
    </w:p>
    <w:p w:rsidR="00A76BA3" w:rsidRPr="00F16022" w:rsidRDefault="00A76BA3" w:rsidP="00A76BA3">
      <w:pPr>
        <w:pStyle w:val="Body"/>
        <w:tabs>
          <w:tab w:val="left" w:pos="1276"/>
        </w:tabs>
        <w:spacing w:before="60" w:after="0" w:line="300" w:lineRule="auto"/>
        <w:ind w:left="0" w:firstLine="720"/>
        <w:rPr>
          <w:rFonts w:ascii="Times New Roman" w:hAnsi="Times New Roman" w:cs="Times New Roman"/>
          <w:bCs/>
          <w:color w:val="000000" w:themeColor="text1"/>
          <w:sz w:val="28"/>
          <w:szCs w:val="28"/>
        </w:rPr>
      </w:pPr>
      <w:r w:rsidRPr="00F16022">
        <w:rPr>
          <w:rFonts w:ascii="Times New Roman" w:hAnsi="Times New Roman" w:cs="Times New Roman"/>
          <w:color w:val="000000" w:themeColor="text1"/>
          <w:sz w:val="28"/>
          <w:szCs w:val="28"/>
        </w:rPr>
        <w:t xml:space="preserve">- Không </w:t>
      </w:r>
      <w:r w:rsidR="00F16022" w:rsidRPr="00F16022">
        <w:rPr>
          <w:rFonts w:ascii="Times New Roman" w:hAnsi="Times New Roman" w:cs="Times New Roman"/>
          <w:color w:val="000000" w:themeColor="text1"/>
          <w:sz w:val="28"/>
          <w:szCs w:val="28"/>
        </w:rPr>
        <w:t>được sản xuất</w:t>
      </w:r>
      <w:r w:rsidRPr="00F16022">
        <w:rPr>
          <w:rFonts w:ascii="Times New Roman" w:hAnsi="Times New Roman" w:cs="Times New Roman"/>
          <w:color w:val="000000" w:themeColor="text1"/>
          <w:sz w:val="28"/>
          <w:szCs w:val="28"/>
        </w:rPr>
        <w:t xml:space="preserve"> từ một trong </w:t>
      </w:r>
      <w:r w:rsidRPr="00F16022">
        <w:rPr>
          <w:rFonts w:ascii="Times New Roman" w:hAnsi="Times New Roman" w:cs="Times New Roman"/>
          <w:bCs/>
          <w:color w:val="000000" w:themeColor="text1"/>
          <w:sz w:val="28"/>
          <w:szCs w:val="28"/>
        </w:rPr>
        <w:t>các nước tham chiếu;</w:t>
      </w:r>
    </w:p>
    <w:p w:rsidR="00A76BA3" w:rsidRPr="00F16022" w:rsidRDefault="00A76BA3" w:rsidP="00A76BA3">
      <w:pPr>
        <w:pStyle w:val="Body"/>
        <w:tabs>
          <w:tab w:val="left" w:pos="1276"/>
        </w:tabs>
        <w:spacing w:before="60" w:after="0" w:line="300" w:lineRule="auto"/>
        <w:ind w:left="0" w:firstLine="720"/>
        <w:rPr>
          <w:rFonts w:ascii="Times New Roman" w:hAnsi="Times New Roman" w:cs="Times New Roman"/>
          <w:bCs/>
          <w:color w:val="000000" w:themeColor="text1"/>
          <w:sz w:val="28"/>
          <w:szCs w:val="28"/>
        </w:rPr>
      </w:pPr>
      <w:r w:rsidRPr="00F16022">
        <w:rPr>
          <w:rFonts w:ascii="Times New Roman" w:hAnsi="Times New Roman" w:cs="Times New Roman"/>
          <w:bCs/>
          <w:color w:val="000000" w:themeColor="text1"/>
          <w:sz w:val="28"/>
          <w:szCs w:val="28"/>
        </w:rPr>
        <w:t xml:space="preserve">- Được lưu hành tại </w:t>
      </w:r>
      <w:r w:rsidRPr="00F16022">
        <w:rPr>
          <w:rFonts w:ascii="Times New Roman" w:hAnsi="Times New Roman" w:cs="Times New Roman"/>
          <w:color w:val="000000" w:themeColor="text1"/>
          <w:sz w:val="28"/>
          <w:szCs w:val="28"/>
        </w:rPr>
        <w:t xml:space="preserve">một trong </w:t>
      </w:r>
      <w:r w:rsidRPr="00F16022">
        <w:rPr>
          <w:rFonts w:ascii="Times New Roman" w:hAnsi="Times New Roman" w:cs="Times New Roman"/>
          <w:bCs/>
          <w:color w:val="000000" w:themeColor="text1"/>
          <w:sz w:val="28"/>
          <w:szCs w:val="28"/>
        </w:rPr>
        <w:t>các nước tham chiếu;</w:t>
      </w:r>
    </w:p>
    <w:p w:rsidR="00A76BA3" w:rsidRPr="00F16022" w:rsidRDefault="00A76BA3" w:rsidP="00A76BA3">
      <w:pPr>
        <w:pStyle w:val="Body"/>
        <w:tabs>
          <w:tab w:val="left" w:pos="1276"/>
        </w:tabs>
        <w:spacing w:before="60" w:after="0" w:line="300" w:lineRule="auto"/>
        <w:ind w:left="0" w:firstLine="720"/>
        <w:rPr>
          <w:rFonts w:ascii="Times New Roman" w:hAnsi="Times New Roman" w:cs="Times New Roman"/>
          <w:bCs/>
          <w:color w:val="000000" w:themeColor="text1"/>
          <w:sz w:val="28"/>
          <w:szCs w:val="28"/>
        </w:rPr>
      </w:pPr>
      <w:r w:rsidRPr="00F16022">
        <w:rPr>
          <w:rFonts w:ascii="Times New Roman" w:hAnsi="Times New Roman" w:cs="Times New Roman"/>
          <w:bCs/>
          <w:color w:val="000000" w:themeColor="text1"/>
          <w:sz w:val="28"/>
          <w:szCs w:val="28"/>
        </w:rPr>
        <w:t xml:space="preserve">- Được </w:t>
      </w:r>
      <w:r w:rsidRPr="00F16022">
        <w:rPr>
          <w:rFonts w:ascii="Times New Roman" w:hAnsi="Times New Roman" w:cs="Times New Roman"/>
          <w:color w:val="000000" w:themeColor="text1"/>
          <w:sz w:val="28"/>
          <w:szCs w:val="28"/>
        </w:rPr>
        <w:t xml:space="preserve">một trong </w:t>
      </w:r>
      <w:r w:rsidRPr="00F16022">
        <w:rPr>
          <w:rFonts w:ascii="Times New Roman" w:hAnsi="Times New Roman" w:cs="Times New Roman"/>
          <w:bCs/>
          <w:color w:val="000000" w:themeColor="text1"/>
          <w:sz w:val="28"/>
          <w:szCs w:val="28"/>
        </w:rPr>
        <w:t xml:space="preserve">các nước tham chiếu </w:t>
      </w:r>
      <w:r w:rsidRPr="00F16022">
        <w:rPr>
          <w:rFonts w:ascii="Times New Roman" w:hAnsi="Times New Roman" w:cs="Times New Roman"/>
          <w:color w:val="000000" w:themeColor="text1"/>
          <w:sz w:val="28"/>
          <w:szCs w:val="28"/>
        </w:rPr>
        <w:t xml:space="preserve">cấp </w:t>
      </w:r>
      <w:r w:rsidRPr="00F16022">
        <w:rPr>
          <w:rFonts w:ascii="Times New Roman" w:hAnsi="Times New Roman" w:cs="Times New Roman"/>
          <w:bCs/>
          <w:color w:val="000000" w:themeColor="text1"/>
          <w:sz w:val="28"/>
          <w:szCs w:val="28"/>
        </w:rPr>
        <w:t>giấy chứng nhận lưu hành.</w:t>
      </w:r>
    </w:p>
    <w:p w:rsidR="00A76BA3" w:rsidRPr="00F16022" w:rsidRDefault="00764D43" w:rsidP="00A76BA3">
      <w:pPr>
        <w:pStyle w:val="Body"/>
        <w:tabs>
          <w:tab w:val="left" w:pos="1276"/>
        </w:tabs>
        <w:spacing w:before="60" w:after="0" w:line="300" w:lineRule="auto"/>
        <w:ind w:left="0" w:firstLine="720"/>
        <w:rPr>
          <w:rFonts w:ascii="Times New Roman" w:hAnsi="Times New Roman" w:cs="Times New Roman"/>
          <w:color w:val="000000" w:themeColor="text1"/>
          <w:sz w:val="28"/>
          <w:szCs w:val="28"/>
        </w:rPr>
      </w:pPr>
      <w:r w:rsidRPr="00F16022">
        <w:rPr>
          <w:rFonts w:ascii="Times New Roman" w:hAnsi="Times New Roman" w:cs="Times New Roman"/>
          <w:color w:val="000000" w:themeColor="text1"/>
          <w:sz w:val="28"/>
          <w:szCs w:val="28"/>
        </w:rPr>
        <w:t>c)</w:t>
      </w:r>
      <w:r w:rsidR="00531320" w:rsidRPr="00F16022">
        <w:rPr>
          <w:rFonts w:ascii="Times New Roman" w:hAnsi="Times New Roman" w:cs="Times New Roman"/>
          <w:color w:val="000000" w:themeColor="text1"/>
          <w:sz w:val="28"/>
          <w:szCs w:val="28"/>
        </w:rPr>
        <w:t xml:space="preserve"> Nhóm 3 gồm các trang thiết bị y tế </w:t>
      </w:r>
      <w:r w:rsidR="00A76BA3" w:rsidRPr="00F16022">
        <w:rPr>
          <w:rFonts w:ascii="Times New Roman" w:hAnsi="Times New Roman" w:cs="Times New Roman"/>
          <w:color w:val="000000" w:themeColor="text1"/>
          <w:sz w:val="28"/>
          <w:szCs w:val="28"/>
        </w:rPr>
        <w:t>đáp ứng đồng thời các tiêu chí sau đây:</w:t>
      </w:r>
    </w:p>
    <w:p w:rsidR="00A76BA3" w:rsidRPr="00F16022" w:rsidRDefault="00A76BA3" w:rsidP="00A76BA3">
      <w:pPr>
        <w:pStyle w:val="Body"/>
        <w:tabs>
          <w:tab w:val="left" w:pos="1276"/>
        </w:tabs>
        <w:spacing w:before="60" w:after="0" w:line="300" w:lineRule="auto"/>
        <w:ind w:left="0" w:firstLine="720"/>
        <w:rPr>
          <w:rFonts w:ascii="Times New Roman" w:hAnsi="Times New Roman" w:cs="Times New Roman"/>
          <w:bCs/>
          <w:color w:val="000000" w:themeColor="text1"/>
          <w:sz w:val="28"/>
          <w:szCs w:val="28"/>
        </w:rPr>
      </w:pPr>
      <w:r w:rsidRPr="00F16022">
        <w:rPr>
          <w:rFonts w:ascii="Times New Roman" w:hAnsi="Times New Roman" w:cs="Times New Roman"/>
          <w:color w:val="000000" w:themeColor="text1"/>
          <w:sz w:val="28"/>
          <w:szCs w:val="28"/>
        </w:rPr>
        <w:t xml:space="preserve">- Không </w:t>
      </w:r>
      <w:r w:rsidR="00F16022" w:rsidRPr="00F16022">
        <w:rPr>
          <w:rFonts w:ascii="Times New Roman" w:hAnsi="Times New Roman" w:cs="Times New Roman"/>
          <w:color w:val="000000" w:themeColor="text1"/>
          <w:sz w:val="28"/>
          <w:szCs w:val="28"/>
        </w:rPr>
        <w:t>được sản xuất</w:t>
      </w:r>
      <w:r w:rsidRPr="00F16022">
        <w:rPr>
          <w:rFonts w:ascii="Times New Roman" w:hAnsi="Times New Roman" w:cs="Times New Roman"/>
          <w:color w:val="000000" w:themeColor="text1"/>
          <w:sz w:val="28"/>
          <w:szCs w:val="28"/>
        </w:rPr>
        <w:t xml:space="preserve"> từ một trong </w:t>
      </w:r>
      <w:r w:rsidRPr="00F16022">
        <w:rPr>
          <w:rFonts w:ascii="Times New Roman" w:hAnsi="Times New Roman" w:cs="Times New Roman"/>
          <w:bCs/>
          <w:color w:val="000000" w:themeColor="text1"/>
          <w:sz w:val="28"/>
          <w:szCs w:val="28"/>
        </w:rPr>
        <w:t>các nước tham chiếu;</w:t>
      </w:r>
    </w:p>
    <w:p w:rsidR="00A76BA3" w:rsidRPr="00F16022" w:rsidRDefault="00A76BA3" w:rsidP="00A76BA3">
      <w:pPr>
        <w:pStyle w:val="Body"/>
        <w:tabs>
          <w:tab w:val="left" w:pos="1276"/>
        </w:tabs>
        <w:spacing w:before="60" w:after="0" w:line="300" w:lineRule="auto"/>
        <w:ind w:left="0" w:firstLine="720"/>
        <w:rPr>
          <w:rFonts w:ascii="Times New Roman" w:hAnsi="Times New Roman" w:cs="Times New Roman"/>
          <w:bCs/>
          <w:color w:val="000000" w:themeColor="text1"/>
          <w:sz w:val="28"/>
          <w:szCs w:val="28"/>
        </w:rPr>
      </w:pPr>
      <w:r w:rsidRPr="00F16022">
        <w:rPr>
          <w:rFonts w:ascii="Times New Roman" w:hAnsi="Times New Roman" w:cs="Times New Roman"/>
          <w:bCs/>
          <w:color w:val="000000" w:themeColor="text1"/>
          <w:sz w:val="28"/>
          <w:szCs w:val="28"/>
        </w:rPr>
        <w:lastRenderedPageBreak/>
        <w:t xml:space="preserve">- Không được lưu hành tại </w:t>
      </w:r>
      <w:r w:rsidRPr="00F16022">
        <w:rPr>
          <w:rFonts w:ascii="Times New Roman" w:hAnsi="Times New Roman" w:cs="Times New Roman"/>
          <w:color w:val="000000" w:themeColor="text1"/>
          <w:sz w:val="28"/>
          <w:szCs w:val="28"/>
        </w:rPr>
        <w:t xml:space="preserve">một trong </w:t>
      </w:r>
      <w:r w:rsidRPr="00F16022">
        <w:rPr>
          <w:rFonts w:ascii="Times New Roman" w:hAnsi="Times New Roman" w:cs="Times New Roman"/>
          <w:bCs/>
          <w:color w:val="000000" w:themeColor="text1"/>
          <w:sz w:val="28"/>
          <w:szCs w:val="28"/>
        </w:rPr>
        <w:t>các nước tham chiếu;</w:t>
      </w:r>
    </w:p>
    <w:p w:rsidR="00A76BA3" w:rsidRPr="00F16022" w:rsidRDefault="00A76BA3" w:rsidP="00A76BA3">
      <w:pPr>
        <w:pStyle w:val="Body"/>
        <w:tabs>
          <w:tab w:val="left" w:pos="1276"/>
        </w:tabs>
        <w:spacing w:before="60" w:after="0" w:line="300" w:lineRule="auto"/>
        <w:ind w:left="0" w:firstLine="720"/>
        <w:rPr>
          <w:rFonts w:ascii="Times New Roman" w:hAnsi="Times New Roman" w:cs="Times New Roman"/>
          <w:bCs/>
          <w:color w:val="000000" w:themeColor="text1"/>
          <w:sz w:val="28"/>
          <w:szCs w:val="28"/>
        </w:rPr>
      </w:pPr>
      <w:r w:rsidRPr="00F16022">
        <w:rPr>
          <w:rFonts w:ascii="Times New Roman" w:hAnsi="Times New Roman" w:cs="Times New Roman"/>
          <w:bCs/>
          <w:color w:val="000000" w:themeColor="text1"/>
          <w:sz w:val="28"/>
          <w:szCs w:val="28"/>
        </w:rPr>
        <w:t xml:space="preserve">- Được </w:t>
      </w:r>
      <w:r w:rsidRPr="00F16022">
        <w:rPr>
          <w:rFonts w:ascii="Times New Roman" w:hAnsi="Times New Roman" w:cs="Times New Roman"/>
          <w:color w:val="000000" w:themeColor="text1"/>
          <w:sz w:val="28"/>
          <w:szCs w:val="28"/>
        </w:rPr>
        <w:t xml:space="preserve">một trong </w:t>
      </w:r>
      <w:r w:rsidRPr="00F16022">
        <w:rPr>
          <w:rFonts w:ascii="Times New Roman" w:hAnsi="Times New Roman" w:cs="Times New Roman"/>
          <w:bCs/>
          <w:color w:val="000000" w:themeColor="text1"/>
          <w:sz w:val="28"/>
          <w:szCs w:val="28"/>
        </w:rPr>
        <w:t xml:space="preserve">các nước tham chiếu </w:t>
      </w:r>
      <w:r w:rsidRPr="00F16022">
        <w:rPr>
          <w:rFonts w:ascii="Times New Roman" w:hAnsi="Times New Roman" w:cs="Times New Roman"/>
          <w:color w:val="000000" w:themeColor="text1"/>
          <w:sz w:val="28"/>
          <w:szCs w:val="28"/>
        </w:rPr>
        <w:t xml:space="preserve">cấp </w:t>
      </w:r>
      <w:r w:rsidRPr="00F16022">
        <w:rPr>
          <w:rFonts w:ascii="Times New Roman" w:hAnsi="Times New Roman" w:cs="Times New Roman"/>
          <w:bCs/>
          <w:color w:val="000000" w:themeColor="text1"/>
          <w:sz w:val="28"/>
          <w:szCs w:val="28"/>
        </w:rPr>
        <w:t>giấy chứng nhận lưu hành.</w:t>
      </w:r>
    </w:p>
    <w:p w:rsidR="00A76BA3" w:rsidRPr="00F16022" w:rsidRDefault="00764D43" w:rsidP="00A76BA3">
      <w:pPr>
        <w:pStyle w:val="Body"/>
        <w:tabs>
          <w:tab w:val="left" w:pos="1276"/>
        </w:tabs>
        <w:spacing w:before="60" w:after="0" w:line="300" w:lineRule="auto"/>
        <w:ind w:left="0" w:firstLine="720"/>
        <w:rPr>
          <w:rFonts w:ascii="Times New Roman" w:hAnsi="Times New Roman" w:cs="Times New Roman"/>
          <w:color w:val="000000" w:themeColor="text1"/>
          <w:sz w:val="28"/>
          <w:szCs w:val="28"/>
        </w:rPr>
      </w:pPr>
      <w:r w:rsidRPr="00F16022">
        <w:rPr>
          <w:rFonts w:ascii="Times New Roman" w:hAnsi="Times New Roman" w:cs="Times New Roman"/>
          <w:bCs/>
          <w:color w:val="000000" w:themeColor="text1"/>
          <w:sz w:val="28"/>
          <w:szCs w:val="28"/>
        </w:rPr>
        <w:t>d)</w:t>
      </w:r>
      <w:r w:rsidR="00531320" w:rsidRPr="00F16022">
        <w:rPr>
          <w:rFonts w:ascii="Times New Roman" w:hAnsi="Times New Roman" w:cs="Times New Roman"/>
          <w:bCs/>
          <w:color w:val="000000" w:themeColor="text1"/>
          <w:sz w:val="28"/>
          <w:szCs w:val="28"/>
        </w:rPr>
        <w:t xml:space="preserve"> Nhóm 4 gồm các trang thiết bị y tế</w:t>
      </w:r>
      <w:r w:rsidR="00A76BA3" w:rsidRPr="00F16022">
        <w:rPr>
          <w:rFonts w:ascii="Times New Roman" w:hAnsi="Times New Roman" w:cs="Times New Roman"/>
          <w:bCs/>
          <w:color w:val="000000" w:themeColor="text1"/>
          <w:sz w:val="28"/>
          <w:szCs w:val="28"/>
        </w:rPr>
        <w:t xml:space="preserve"> </w:t>
      </w:r>
      <w:r w:rsidR="00A76BA3" w:rsidRPr="00F16022">
        <w:rPr>
          <w:rFonts w:ascii="Times New Roman" w:hAnsi="Times New Roman" w:cs="Times New Roman"/>
          <w:color w:val="000000" w:themeColor="text1"/>
          <w:sz w:val="28"/>
          <w:szCs w:val="28"/>
        </w:rPr>
        <w:t>đáp ứng đồng thời các tiêu chí sau đây:</w:t>
      </w:r>
    </w:p>
    <w:p w:rsidR="00A76BA3" w:rsidRPr="00F16022" w:rsidRDefault="00A76BA3" w:rsidP="00A76BA3">
      <w:pPr>
        <w:pStyle w:val="Body"/>
        <w:tabs>
          <w:tab w:val="left" w:pos="1276"/>
        </w:tabs>
        <w:spacing w:before="60" w:after="0" w:line="300" w:lineRule="auto"/>
        <w:ind w:left="0" w:firstLine="720"/>
        <w:rPr>
          <w:rFonts w:ascii="Times New Roman" w:hAnsi="Times New Roman" w:cs="Times New Roman"/>
          <w:bCs/>
          <w:color w:val="000000" w:themeColor="text1"/>
          <w:sz w:val="28"/>
          <w:szCs w:val="28"/>
        </w:rPr>
      </w:pPr>
      <w:r w:rsidRPr="00F16022">
        <w:rPr>
          <w:rFonts w:ascii="Times New Roman" w:hAnsi="Times New Roman" w:cs="Times New Roman"/>
          <w:color w:val="000000" w:themeColor="text1"/>
          <w:sz w:val="28"/>
          <w:szCs w:val="28"/>
        </w:rPr>
        <w:t xml:space="preserve">- </w:t>
      </w:r>
      <w:r w:rsidR="00F16022" w:rsidRPr="00F16022">
        <w:rPr>
          <w:rFonts w:ascii="Times New Roman" w:hAnsi="Times New Roman" w:cs="Times New Roman"/>
          <w:color w:val="000000" w:themeColor="text1"/>
          <w:sz w:val="28"/>
          <w:szCs w:val="28"/>
        </w:rPr>
        <w:t xml:space="preserve">Được sản xuất tại </w:t>
      </w:r>
      <w:r w:rsidRPr="00F16022">
        <w:rPr>
          <w:rFonts w:ascii="Times New Roman" w:hAnsi="Times New Roman" w:cs="Times New Roman"/>
          <w:color w:val="000000" w:themeColor="text1"/>
          <w:sz w:val="28"/>
          <w:szCs w:val="28"/>
        </w:rPr>
        <w:t>Việt Nam</w:t>
      </w:r>
      <w:r w:rsidRPr="00F16022">
        <w:rPr>
          <w:rFonts w:ascii="Times New Roman" w:hAnsi="Times New Roman" w:cs="Times New Roman"/>
          <w:bCs/>
          <w:color w:val="000000" w:themeColor="text1"/>
          <w:sz w:val="28"/>
          <w:szCs w:val="28"/>
        </w:rPr>
        <w:t>;</w:t>
      </w:r>
    </w:p>
    <w:p w:rsidR="00A76BA3" w:rsidRPr="00F16022" w:rsidRDefault="00A76BA3" w:rsidP="00A76BA3">
      <w:pPr>
        <w:pStyle w:val="Body"/>
        <w:tabs>
          <w:tab w:val="left" w:pos="1276"/>
        </w:tabs>
        <w:spacing w:before="60" w:after="0" w:line="300" w:lineRule="auto"/>
        <w:ind w:left="0" w:firstLine="720"/>
        <w:rPr>
          <w:rFonts w:ascii="Times New Roman" w:hAnsi="Times New Roman" w:cs="Times New Roman"/>
          <w:bCs/>
          <w:color w:val="000000" w:themeColor="text1"/>
          <w:sz w:val="28"/>
          <w:szCs w:val="28"/>
        </w:rPr>
      </w:pPr>
      <w:r w:rsidRPr="00F16022">
        <w:rPr>
          <w:rFonts w:ascii="Times New Roman" w:hAnsi="Times New Roman" w:cs="Times New Roman"/>
          <w:bCs/>
          <w:color w:val="000000" w:themeColor="text1"/>
          <w:sz w:val="28"/>
          <w:szCs w:val="28"/>
        </w:rPr>
        <w:t xml:space="preserve">- Được lưu hành tại </w:t>
      </w:r>
      <w:r w:rsidRPr="00F16022">
        <w:rPr>
          <w:rFonts w:ascii="Times New Roman" w:hAnsi="Times New Roman" w:cs="Times New Roman"/>
          <w:color w:val="000000" w:themeColor="text1"/>
          <w:sz w:val="28"/>
          <w:szCs w:val="28"/>
        </w:rPr>
        <w:t xml:space="preserve">một trong </w:t>
      </w:r>
      <w:r w:rsidRPr="00F16022">
        <w:rPr>
          <w:rFonts w:ascii="Times New Roman" w:hAnsi="Times New Roman" w:cs="Times New Roman"/>
          <w:bCs/>
          <w:color w:val="000000" w:themeColor="text1"/>
          <w:sz w:val="28"/>
          <w:szCs w:val="28"/>
        </w:rPr>
        <w:t>các nước tham chiếu;</w:t>
      </w:r>
    </w:p>
    <w:p w:rsidR="00A76BA3" w:rsidRPr="00F16022" w:rsidRDefault="00A76BA3" w:rsidP="00A76BA3">
      <w:pPr>
        <w:pStyle w:val="Body"/>
        <w:tabs>
          <w:tab w:val="left" w:pos="1276"/>
        </w:tabs>
        <w:spacing w:before="60" w:after="0" w:line="300" w:lineRule="auto"/>
        <w:ind w:left="0" w:firstLine="720"/>
        <w:rPr>
          <w:rFonts w:ascii="Times New Roman" w:hAnsi="Times New Roman" w:cs="Times New Roman"/>
          <w:bCs/>
          <w:color w:val="000000" w:themeColor="text1"/>
          <w:sz w:val="28"/>
          <w:szCs w:val="28"/>
        </w:rPr>
      </w:pPr>
      <w:r w:rsidRPr="00F16022">
        <w:rPr>
          <w:rFonts w:ascii="Times New Roman" w:hAnsi="Times New Roman" w:cs="Times New Roman"/>
          <w:bCs/>
          <w:color w:val="000000" w:themeColor="text1"/>
          <w:sz w:val="28"/>
          <w:szCs w:val="28"/>
        </w:rPr>
        <w:t xml:space="preserve">- Được </w:t>
      </w:r>
      <w:r w:rsidRPr="00F16022">
        <w:rPr>
          <w:rFonts w:ascii="Times New Roman" w:hAnsi="Times New Roman" w:cs="Times New Roman"/>
          <w:color w:val="000000" w:themeColor="text1"/>
          <w:sz w:val="28"/>
          <w:szCs w:val="28"/>
        </w:rPr>
        <w:t xml:space="preserve">một trong </w:t>
      </w:r>
      <w:r w:rsidRPr="00F16022">
        <w:rPr>
          <w:rFonts w:ascii="Times New Roman" w:hAnsi="Times New Roman" w:cs="Times New Roman"/>
          <w:bCs/>
          <w:color w:val="000000" w:themeColor="text1"/>
          <w:sz w:val="28"/>
          <w:szCs w:val="28"/>
        </w:rPr>
        <w:t xml:space="preserve">các nước tham chiếu </w:t>
      </w:r>
      <w:r w:rsidRPr="00F16022">
        <w:rPr>
          <w:rFonts w:ascii="Times New Roman" w:hAnsi="Times New Roman" w:cs="Times New Roman"/>
          <w:color w:val="000000" w:themeColor="text1"/>
          <w:sz w:val="28"/>
          <w:szCs w:val="28"/>
        </w:rPr>
        <w:t xml:space="preserve">cấp </w:t>
      </w:r>
      <w:r w:rsidRPr="00F16022">
        <w:rPr>
          <w:rFonts w:ascii="Times New Roman" w:hAnsi="Times New Roman" w:cs="Times New Roman"/>
          <w:bCs/>
          <w:color w:val="000000" w:themeColor="text1"/>
          <w:sz w:val="28"/>
          <w:szCs w:val="28"/>
        </w:rPr>
        <w:t>giấy chứng nhận lưu hành.</w:t>
      </w:r>
    </w:p>
    <w:p w:rsidR="00A76BA3" w:rsidRPr="00F16022" w:rsidRDefault="00764D43" w:rsidP="00A76BA3">
      <w:pPr>
        <w:pStyle w:val="Body"/>
        <w:tabs>
          <w:tab w:val="left" w:pos="1276"/>
        </w:tabs>
        <w:spacing w:before="60" w:after="0" w:line="300" w:lineRule="auto"/>
        <w:ind w:left="0" w:firstLine="720"/>
        <w:rPr>
          <w:rFonts w:ascii="Times New Roman" w:hAnsi="Times New Roman" w:cs="Times New Roman"/>
          <w:color w:val="000000" w:themeColor="text1"/>
          <w:sz w:val="28"/>
          <w:szCs w:val="28"/>
        </w:rPr>
      </w:pPr>
      <w:r w:rsidRPr="00F16022">
        <w:rPr>
          <w:rFonts w:ascii="Times New Roman" w:hAnsi="Times New Roman" w:cs="Times New Roman"/>
          <w:bCs/>
          <w:color w:val="000000" w:themeColor="text1"/>
          <w:spacing w:val="-4"/>
          <w:sz w:val="28"/>
          <w:szCs w:val="28"/>
        </w:rPr>
        <w:t>đ)</w:t>
      </w:r>
      <w:r w:rsidR="00531320" w:rsidRPr="00F16022">
        <w:rPr>
          <w:rFonts w:ascii="Times New Roman" w:hAnsi="Times New Roman" w:cs="Times New Roman"/>
          <w:bCs/>
          <w:color w:val="000000" w:themeColor="text1"/>
          <w:spacing w:val="-4"/>
          <w:sz w:val="28"/>
          <w:szCs w:val="28"/>
        </w:rPr>
        <w:t xml:space="preserve"> Nhóm 5 </w:t>
      </w:r>
      <w:r w:rsidR="00531320" w:rsidRPr="00F16022">
        <w:rPr>
          <w:rFonts w:ascii="Times New Roman" w:hAnsi="Times New Roman" w:cs="Times New Roman"/>
          <w:bCs/>
          <w:color w:val="000000" w:themeColor="text1"/>
          <w:sz w:val="28"/>
          <w:szCs w:val="28"/>
        </w:rPr>
        <w:t xml:space="preserve">gồm các trang thiết bị y tế </w:t>
      </w:r>
      <w:r w:rsidR="00A76BA3" w:rsidRPr="00F16022">
        <w:rPr>
          <w:rFonts w:ascii="Times New Roman" w:hAnsi="Times New Roman" w:cs="Times New Roman"/>
          <w:color w:val="000000" w:themeColor="text1"/>
          <w:sz w:val="28"/>
          <w:szCs w:val="28"/>
        </w:rPr>
        <w:t>đáp ứng đồng thời các tiêu chí sau đây:</w:t>
      </w:r>
    </w:p>
    <w:p w:rsidR="00A76BA3" w:rsidRPr="00F16022" w:rsidRDefault="00A76BA3" w:rsidP="00A76BA3">
      <w:pPr>
        <w:pStyle w:val="Body"/>
        <w:tabs>
          <w:tab w:val="left" w:pos="1276"/>
        </w:tabs>
        <w:spacing w:before="60" w:after="0" w:line="300" w:lineRule="auto"/>
        <w:ind w:left="0" w:firstLine="720"/>
        <w:rPr>
          <w:rFonts w:ascii="Times New Roman" w:hAnsi="Times New Roman" w:cs="Times New Roman"/>
          <w:bCs/>
          <w:color w:val="000000" w:themeColor="text1"/>
          <w:sz w:val="28"/>
          <w:szCs w:val="28"/>
        </w:rPr>
      </w:pPr>
      <w:r w:rsidRPr="00F16022">
        <w:rPr>
          <w:rFonts w:ascii="Times New Roman" w:hAnsi="Times New Roman" w:cs="Times New Roman"/>
          <w:color w:val="000000" w:themeColor="text1"/>
          <w:sz w:val="28"/>
          <w:szCs w:val="28"/>
        </w:rPr>
        <w:t xml:space="preserve">- </w:t>
      </w:r>
      <w:r w:rsidR="00F16022" w:rsidRPr="00F16022">
        <w:rPr>
          <w:rFonts w:ascii="Times New Roman" w:hAnsi="Times New Roman" w:cs="Times New Roman"/>
          <w:color w:val="000000" w:themeColor="text1"/>
          <w:sz w:val="28"/>
          <w:szCs w:val="28"/>
        </w:rPr>
        <w:t xml:space="preserve">Được sản xuất tại </w:t>
      </w:r>
      <w:r w:rsidRPr="00F16022">
        <w:rPr>
          <w:rFonts w:ascii="Times New Roman" w:hAnsi="Times New Roman" w:cs="Times New Roman"/>
          <w:color w:val="000000" w:themeColor="text1"/>
          <w:sz w:val="28"/>
          <w:szCs w:val="28"/>
        </w:rPr>
        <w:t>Việt Nam</w:t>
      </w:r>
      <w:r w:rsidRPr="00F16022">
        <w:rPr>
          <w:rFonts w:ascii="Times New Roman" w:hAnsi="Times New Roman" w:cs="Times New Roman"/>
          <w:bCs/>
          <w:color w:val="000000" w:themeColor="text1"/>
          <w:sz w:val="28"/>
          <w:szCs w:val="28"/>
        </w:rPr>
        <w:t>;</w:t>
      </w:r>
    </w:p>
    <w:p w:rsidR="00C449B6" w:rsidRPr="00F16022" w:rsidRDefault="00C449B6" w:rsidP="00C449B6">
      <w:pPr>
        <w:pStyle w:val="Body"/>
        <w:tabs>
          <w:tab w:val="left" w:pos="1276"/>
        </w:tabs>
        <w:spacing w:before="60" w:after="0" w:line="300" w:lineRule="auto"/>
        <w:ind w:left="0" w:firstLine="720"/>
        <w:rPr>
          <w:rFonts w:ascii="Times New Roman" w:hAnsi="Times New Roman" w:cs="Times New Roman"/>
          <w:bCs/>
          <w:color w:val="000000" w:themeColor="text1"/>
          <w:sz w:val="28"/>
          <w:szCs w:val="28"/>
        </w:rPr>
      </w:pPr>
      <w:r w:rsidRPr="00F16022">
        <w:rPr>
          <w:rFonts w:ascii="Times New Roman" w:hAnsi="Times New Roman" w:cs="Times New Roman"/>
          <w:bCs/>
          <w:color w:val="000000" w:themeColor="text1"/>
          <w:sz w:val="28"/>
          <w:szCs w:val="28"/>
        </w:rPr>
        <w:t xml:space="preserve">- Được </w:t>
      </w:r>
      <w:r w:rsidRPr="00F16022">
        <w:rPr>
          <w:rFonts w:ascii="Times New Roman" w:hAnsi="Times New Roman" w:cs="Times New Roman"/>
          <w:color w:val="000000" w:themeColor="text1"/>
          <w:sz w:val="28"/>
          <w:szCs w:val="28"/>
        </w:rPr>
        <w:t xml:space="preserve">một trong </w:t>
      </w:r>
      <w:r w:rsidRPr="00F16022">
        <w:rPr>
          <w:rFonts w:ascii="Times New Roman" w:hAnsi="Times New Roman" w:cs="Times New Roman"/>
          <w:bCs/>
          <w:color w:val="000000" w:themeColor="text1"/>
          <w:sz w:val="28"/>
          <w:szCs w:val="28"/>
        </w:rPr>
        <w:t xml:space="preserve">các nước tham chiếu </w:t>
      </w:r>
      <w:r w:rsidRPr="00F16022">
        <w:rPr>
          <w:rFonts w:ascii="Times New Roman" w:hAnsi="Times New Roman" w:cs="Times New Roman"/>
          <w:color w:val="000000" w:themeColor="text1"/>
          <w:sz w:val="28"/>
          <w:szCs w:val="28"/>
        </w:rPr>
        <w:t xml:space="preserve">cấp </w:t>
      </w:r>
      <w:r w:rsidRPr="00F16022">
        <w:rPr>
          <w:rFonts w:ascii="Times New Roman" w:hAnsi="Times New Roman" w:cs="Times New Roman"/>
          <w:bCs/>
          <w:color w:val="000000" w:themeColor="text1"/>
          <w:sz w:val="28"/>
          <w:szCs w:val="28"/>
        </w:rPr>
        <w:t>giấy chứng nhận lưu hành.</w:t>
      </w:r>
    </w:p>
    <w:p w:rsidR="00C449B6" w:rsidRPr="00F16022" w:rsidRDefault="00C449B6" w:rsidP="00C449B6">
      <w:pPr>
        <w:pStyle w:val="Body"/>
        <w:tabs>
          <w:tab w:val="left" w:pos="1276"/>
        </w:tabs>
        <w:spacing w:before="60" w:after="0" w:line="300" w:lineRule="auto"/>
        <w:ind w:left="0" w:firstLine="720"/>
        <w:rPr>
          <w:rFonts w:ascii="Times New Roman" w:hAnsi="Times New Roman" w:cs="Times New Roman"/>
          <w:color w:val="000000" w:themeColor="text1"/>
          <w:sz w:val="28"/>
          <w:szCs w:val="28"/>
        </w:rPr>
      </w:pPr>
      <w:r w:rsidRPr="00F16022">
        <w:rPr>
          <w:rFonts w:ascii="Times New Roman" w:hAnsi="Times New Roman" w:cs="Times New Roman"/>
          <w:bCs/>
          <w:color w:val="000000" w:themeColor="text1"/>
          <w:spacing w:val="-4"/>
          <w:sz w:val="28"/>
          <w:szCs w:val="28"/>
        </w:rPr>
        <w:t xml:space="preserve">e) Nhóm 6 </w:t>
      </w:r>
      <w:r w:rsidRPr="00F16022">
        <w:rPr>
          <w:rFonts w:ascii="Times New Roman" w:hAnsi="Times New Roman" w:cs="Times New Roman"/>
          <w:bCs/>
          <w:color w:val="000000" w:themeColor="text1"/>
          <w:sz w:val="28"/>
          <w:szCs w:val="28"/>
        </w:rPr>
        <w:t xml:space="preserve">gồm các trang thiết bị y tế </w:t>
      </w:r>
      <w:r w:rsidRPr="00F16022">
        <w:rPr>
          <w:rFonts w:ascii="Times New Roman" w:hAnsi="Times New Roman" w:cs="Times New Roman"/>
          <w:color w:val="000000" w:themeColor="text1"/>
          <w:sz w:val="28"/>
          <w:szCs w:val="28"/>
        </w:rPr>
        <w:t>đáp ứng đồng thời các tiêu chí sau đây:</w:t>
      </w:r>
    </w:p>
    <w:p w:rsidR="00F16022" w:rsidRPr="00F16022" w:rsidRDefault="00F16022" w:rsidP="00F16022">
      <w:pPr>
        <w:pStyle w:val="Body"/>
        <w:tabs>
          <w:tab w:val="left" w:pos="1276"/>
        </w:tabs>
        <w:spacing w:before="60" w:after="0" w:line="300" w:lineRule="auto"/>
        <w:ind w:left="0" w:firstLine="720"/>
        <w:rPr>
          <w:rFonts w:ascii="Times New Roman" w:hAnsi="Times New Roman" w:cs="Times New Roman"/>
          <w:bCs/>
          <w:color w:val="000000" w:themeColor="text1"/>
          <w:sz w:val="28"/>
          <w:szCs w:val="28"/>
        </w:rPr>
      </w:pPr>
      <w:r w:rsidRPr="00F16022">
        <w:rPr>
          <w:rFonts w:ascii="Times New Roman" w:hAnsi="Times New Roman" w:cs="Times New Roman"/>
          <w:color w:val="000000" w:themeColor="text1"/>
          <w:sz w:val="28"/>
          <w:szCs w:val="28"/>
        </w:rPr>
        <w:t>- Được sản xuất tại Việt Nam</w:t>
      </w:r>
      <w:r w:rsidRPr="00F16022">
        <w:rPr>
          <w:rFonts w:ascii="Times New Roman" w:hAnsi="Times New Roman" w:cs="Times New Roman"/>
          <w:bCs/>
          <w:color w:val="000000" w:themeColor="text1"/>
          <w:sz w:val="28"/>
          <w:szCs w:val="28"/>
        </w:rPr>
        <w:t>;</w:t>
      </w:r>
    </w:p>
    <w:p w:rsidR="00A76BA3" w:rsidRPr="00F16022" w:rsidRDefault="00A76BA3" w:rsidP="00A76BA3">
      <w:pPr>
        <w:pStyle w:val="Body"/>
        <w:tabs>
          <w:tab w:val="left" w:pos="1276"/>
        </w:tabs>
        <w:spacing w:before="60" w:after="0" w:line="300" w:lineRule="auto"/>
        <w:ind w:left="0" w:firstLine="720"/>
        <w:rPr>
          <w:rFonts w:ascii="Times New Roman" w:hAnsi="Times New Roman" w:cs="Times New Roman"/>
          <w:bCs/>
          <w:color w:val="000000" w:themeColor="text1"/>
          <w:sz w:val="28"/>
          <w:szCs w:val="28"/>
        </w:rPr>
      </w:pPr>
      <w:r w:rsidRPr="00F16022">
        <w:rPr>
          <w:rFonts w:ascii="Times New Roman" w:hAnsi="Times New Roman" w:cs="Times New Roman"/>
          <w:bCs/>
          <w:color w:val="000000" w:themeColor="text1"/>
          <w:sz w:val="28"/>
          <w:szCs w:val="28"/>
        </w:rPr>
        <w:t xml:space="preserve">- Được lưu hành tại </w:t>
      </w:r>
      <w:r w:rsidRPr="00F16022">
        <w:rPr>
          <w:rFonts w:ascii="Times New Roman" w:hAnsi="Times New Roman" w:cs="Times New Roman"/>
          <w:color w:val="000000" w:themeColor="text1"/>
          <w:sz w:val="28"/>
          <w:szCs w:val="28"/>
        </w:rPr>
        <w:t>Việt Nam</w:t>
      </w:r>
      <w:r w:rsidRPr="00F16022">
        <w:rPr>
          <w:rFonts w:ascii="Times New Roman" w:hAnsi="Times New Roman" w:cs="Times New Roman"/>
          <w:bCs/>
          <w:color w:val="000000" w:themeColor="text1"/>
          <w:sz w:val="28"/>
          <w:szCs w:val="28"/>
        </w:rPr>
        <w:t>;</w:t>
      </w:r>
    </w:p>
    <w:p w:rsidR="00531320" w:rsidRPr="009904CB" w:rsidRDefault="00066C6B" w:rsidP="00066C6B">
      <w:pPr>
        <w:pStyle w:val="Body"/>
        <w:tabs>
          <w:tab w:val="left" w:pos="1276"/>
        </w:tabs>
        <w:spacing w:before="60" w:after="0" w:line="300" w:lineRule="auto"/>
        <w:ind w:left="0" w:firstLine="720"/>
        <w:rPr>
          <w:rFonts w:ascii="Times New Roman" w:hAnsi="Times New Roman" w:cs="Times New Roman"/>
          <w:bCs/>
          <w:color w:val="000000" w:themeColor="text1"/>
          <w:spacing w:val="-2"/>
          <w:sz w:val="28"/>
          <w:szCs w:val="28"/>
        </w:rPr>
      </w:pPr>
      <w:r w:rsidRPr="009904CB">
        <w:rPr>
          <w:rFonts w:ascii="Times New Roman" w:hAnsi="Times New Roman" w:cs="Times New Roman"/>
          <w:bCs/>
          <w:color w:val="000000" w:themeColor="text1"/>
          <w:spacing w:val="-2"/>
          <w:sz w:val="28"/>
          <w:szCs w:val="28"/>
        </w:rPr>
        <w:t>g</w:t>
      </w:r>
      <w:r w:rsidR="00764D43" w:rsidRPr="009904CB">
        <w:rPr>
          <w:rFonts w:ascii="Times New Roman" w:hAnsi="Times New Roman" w:cs="Times New Roman"/>
          <w:bCs/>
          <w:color w:val="000000" w:themeColor="text1"/>
          <w:spacing w:val="-2"/>
          <w:sz w:val="28"/>
          <w:szCs w:val="28"/>
        </w:rPr>
        <w:t>)</w:t>
      </w:r>
      <w:r w:rsidR="00531320" w:rsidRPr="009904CB">
        <w:rPr>
          <w:rFonts w:ascii="Times New Roman" w:hAnsi="Times New Roman" w:cs="Times New Roman"/>
          <w:bCs/>
          <w:color w:val="000000" w:themeColor="text1"/>
          <w:spacing w:val="-2"/>
          <w:sz w:val="28"/>
          <w:szCs w:val="28"/>
        </w:rPr>
        <w:t xml:space="preserve"> Nhóm </w:t>
      </w:r>
      <w:r w:rsidRPr="009904CB">
        <w:rPr>
          <w:rFonts w:ascii="Times New Roman" w:hAnsi="Times New Roman" w:cs="Times New Roman"/>
          <w:bCs/>
          <w:color w:val="000000" w:themeColor="text1"/>
          <w:spacing w:val="-2"/>
          <w:sz w:val="28"/>
          <w:szCs w:val="28"/>
        </w:rPr>
        <w:t>7</w:t>
      </w:r>
      <w:r w:rsidR="00531320" w:rsidRPr="009904CB">
        <w:rPr>
          <w:rFonts w:ascii="Times New Roman" w:hAnsi="Times New Roman" w:cs="Times New Roman"/>
          <w:bCs/>
          <w:color w:val="000000" w:themeColor="text1"/>
          <w:spacing w:val="-2"/>
          <w:sz w:val="28"/>
          <w:szCs w:val="28"/>
        </w:rPr>
        <w:t xml:space="preserve"> gồm các trang thiết bị y tế </w:t>
      </w:r>
      <w:r w:rsidR="004B4D93" w:rsidRPr="009904CB">
        <w:rPr>
          <w:rFonts w:ascii="Times New Roman" w:hAnsi="Times New Roman" w:cs="Times New Roman"/>
          <w:bCs/>
          <w:color w:val="000000" w:themeColor="text1"/>
          <w:spacing w:val="-2"/>
          <w:sz w:val="28"/>
          <w:szCs w:val="28"/>
        </w:rPr>
        <w:t xml:space="preserve">được cấp giấy chứng nhận lưu hành của cơ quan có thẩm quyền về quản lý trang thiết bị y tế của các nước </w:t>
      </w:r>
      <w:r w:rsidRPr="009904CB">
        <w:rPr>
          <w:rFonts w:ascii="Times New Roman" w:hAnsi="Times New Roman" w:cs="Times New Roman"/>
          <w:bCs/>
          <w:color w:val="000000" w:themeColor="text1"/>
          <w:spacing w:val="-2"/>
          <w:sz w:val="28"/>
          <w:szCs w:val="28"/>
        </w:rPr>
        <w:t>và</w:t>
      </w:r>
      <w:r w:rsidR="004B4D93" w:rsidRPr="009904CB">
        <w:rPr>
          <w:rFonts w:ascii="Times New Roman" w:hAnsi="Times New Roman" w:cs="Times New Roman"/>
          <w:bCs/>
          <w:color w:val="000000" w:themeColor="text1"/>
          <w:spacing w:val="-2"/>
          <w:sz w:val="28"/>
          <w:szCs w:val="28"/>
        </w:rPr>
        <w:t xml:space="preserve"> không thuộc </w:t>
      </w:r>
      <w:r w:rsidR="00C449B6" w:rsidRPr="009904CB">
        <w:rPr>
          <w:rFonts w:ascii="Times New Roman" w:hAnsi="Times New Roman" w:cs="Times New Roman"/>
          <w:bCs/>
          <w:color w:val="000000" w:themeColor="text1"/>
          <w:spacing w:val="-2"/>
          <w:sz w:val="28"/>
          <w:szCs w:val="28"/>
        </w:rPr>
        <w:t xml:space="preserve">một trong </w:t>
      </w:r>
      <w:r w:rsidR="004B4D93" w:rsidRPr="009904CB">
        <w:rPr>
          <w:rFonts w:ascii="Times New Roman" w:hAnsi="Times New Roman" w:cs="Times New Roman"/>
          <w:bCs/>
          <w:color w:val="000000" w:themeColor="text1"/>
          <w:spacing w:val="-2"/>
          <w:sz w:val="28"/>
          <w:szCs w:val="28"/>
        </w:rPr>
        <w:t xml:space="preserve">các trường hợp quy định tại một trong các </w:t>
      </w:r>
      <w:r w:rsidR="00C81998" w:rsidRPr="009904CB">
        <w:rPr>
          <w:rFonts w:ascii="Times New Roman" w:hAnsi="Times New Roman" w:cs="Times New Roman"/>
          <w:bCs/>
          <w:color w:val="000000" w:themeColor="text1"/>
          <w:spacing w:val="-2"/>
          <w:sz w:val="28"/>
          <w:szCs w:val="28"/>
        </w:rPr>
        <w:t>điểm a</w:t>
      </w:r>
      <w:r w:rsidR="004B4D93" w:rsidRPr="009904CB">
        <w:rPr>
          <w:rFonts w:ascii="Times New Roman" w:hAnsi="Times New Roman" w:cs="Times New Roman"/>
          <w:bCs/>
          <w:color w:val="000000" w:themeColor="text1"/>
          <w:spacing w:val="-2"/>
          <w:sz w:val="28"/>
          <w:szCs w:val="28"/>
        </w:rPr>
        <w:t xml:space="preserve">, </w:t>
      </w:r>
      <w:r w:rsidR="00C81998" w:rsidRPr="009904CB">
        <w:rPr>
          <w:rFonts w:ascii="Times New Roman" w:hAnsi="Times New Roman" w:cs="Times New Roman"/>
          <w:bCs/>
          <w:color w:val="000000" w:themeColor="text1"/>
          <w:spacing w:val="-2"/>
          <w:sz w:val="28"/>
          <w:szCs w:val="28"/>
        </w:rPr>
        <w:t>b</w:t>
      </w:r>
      <w:r w:rsidR="004B4D93" w:rsidRPr="009904CB">
        <w:rPr>
          <w:rFonts w:ascii="Times New Roman" w:hAnsi="Times New Roman" w:cs="Times New Roman"/>
          <w:bCs/>
          <w:color w:val="000000" w:themeColor="text1"/>
          <w:spacing w:val="-2"/>
          <w:sz w:val="28"/>
          <w:szCs w:val="28"/>
        </w:rPr>
        <w:t xml:space="preserve">, </w:t>
      </w:r>
      <w:r w:rsidR="00C81998" w:rsidRPr="009904CB">
        <w:rPr>
          <w:rFonts w:ascii="Times New Roman" w:hAnsi="Times New Roman" w:cs="Times New Roman"/>
          <w:bCs/>
          <w:color w:val="000000" w:themeColor="text1"/>
          <w:spacing w:val="-2"/>
          <w:sz w:val="28"/>
          <w:szCs w:val="28"/>
        </w:rPr>
        <w:t>c</w:t>
      </w:r>
      <w:r w:rsidR="004B4D93" w:rsidRPr="009904CB">
        <w:rPr>
          <w:rFonts w:ascii="Times New Roman" w:hAnsi="Times New Roman" w:cs="Times New Roman"/>
          <w:bCs/>
          <w:color w:val="000000" w:themeColor="text1"/>
          <w:spacing w:val="-2"/>
          <w:sz w:val="28"/>
          <w:szCs w:val="28"/>
        </w:rPr>
        <w:t xml:space="preserve">, </w:t>
      </w:r>
      <w:r w:rsidR="00C81998" w:rsidRPr="009904CB">
        <w:rPr>
          <w:rFonts w:ascii="Times New Roman" w:hAnsi="Times New Roman" w:cs="Times New Roman"/>
          <w:bCs/>
          <w:color w:val="000000" w:themeColor="text1"/>
          <w:spacing w:val="-2"/>
          <w:sz w:val="28"/>
          <w:szCs w:val="28"/>
        </w:rPr>
        <w:t>d</w:t>
      </w:r>
      <w:r w:rsidRPr="009904CB">
        <w:rPr>
          <w:rFonts w:ascii="Times New Roman" w:hAnsi="Times New Roman" w:cs="Times New Roman"/>
          <w:bCs/>
          <w:color w:val="000000" w:themeColor="text1"/>
          <w:spacing w:val="-2"/>
          <w:sz w:val="28"/>
          <w:szCs w:val="28"/>
        </w:rPr>
        <w:t>, đ và</w:t>
      </w:r>
      <w:r w:rsidR="004B4D93" w:rsidRPr="009904CB">
        <w:rPr>
          <w:rFonts w:ascii="Times New Roman" w:hAnsi="Times New Roman" w:cs="Times New Roman"/>
          <w:bCs/>
          <w:color w:val="000000" w:themeColor="text1"/>
          <w:spacing w:val="-2"/>
          <w:sz w:val="28"/>
          <w:szCs w:val="28"/>
        </w:rPr>
        <w:t xml:space="preserve"> </w:t>
      </w:r>
      <w:r w:rsidRPr="009904CB">
        <w:rPr>
          <w:rFonts w:ascii="Times New Roman" w:hAnsi="Times New Roman" w:cs="Times New Roman"/>
          <w:bCs/>
          <w:color w:val="000000" w:themeColor="text1"/>
          <w:spacing w:val="-2"/>
          <w:sz w:val="28"/>
          <w:szCs w:val="28"/>
        </w:rPr>
        <w:t>e</w:t>
      </w:r>
      <w:r w:rsidR="004B4D93" w:rsidRPr="009904CB">
        <w:rPr>
          <w:rFonts w:ascii="Times New Roman" w:hAnsi="Times New Roman" w:cs="Times New Roman"/>
          <w:bCs/>
          <w:color w:val="000000" w:themeColor="text1"/>
          <w:spacing w:val="-2"/>
          <w:sz w:val="28"/>
          <w:szCs w:val="28"/>
        </w:rPr>
        <w:t xml:space="preserve"> </w:t>
      </w:r>
      <w:r w:rsidRPr="009904CB">
        <w:rPr>
          <w:rFonts w:ascii="Times New Roman" w:hAnsi="Times New Roman" w:cs="Times New Roman"/>
          <w:bCs/>
          <w:color w:val="000000" w:themeColor="text1"/>
          <w:spacing w:val="-2"/>
          <w:sz w:val="28"/>
          <w:szCs w:val="28"/>
        </w:rPr>
        <w:t xml:space="preserve">khoản 1 </w:t>
      </w:r>
      <w:r w:rsidR="004B4D93" w:rsidRPr="009904CB">
        <w:rPr>
          <w:rFonts w:ascii="Times New Roman" w:hAnsi="Times New Roman" w:cs="Times New Roman"/>
          <w:bCs/>
          <w:color w:val="000000" w:themeColor="text1"/>
          <w:spacing w:val="-2"/>
          <w:sz w:val="28"/>
          <w:szCs w:val="28"/>
        </w:rPr>
        <w:t>Điều này</w:t>
      </w:r>
      <w:r w:rsidR="00531320" w:rsidRPr="009904CB">
        <w:rPr>
          <w:rFonts w:ascii="Times New Roman" w:hAnsi="Times New Roman" w:cs="Times New Roman"/>
          <w:bCs/>
          <w:color w:val="000000" w:themeColor="text1"/>
          <w:spacing w:val="-2"/>
          <w:sz w:val="28"/>
          <w:szCs w:val="28"/>
        </w:rPr>
        <w:t>.</w:t>
      </w:r>
    </w:p>
    <w:p w:rsidR="00C449B6" w:rsidRPr="00E155D0" w:rsidRDefault="00764D43" w:rsidP="00196DCA">
      <w:pPr>
        <w:pStyle w:val="Body"/>
        <w:tabs>
          <w:tab w:val="left" w:pos="1276"/>
        </w:tabs>
        <w:spacing w:before="60" w:after="0" w:line="300" w:lineRule="auto"/>
        <w:ind w:left="0" w:firstLine="720"/>
        <w:rPr>
          <w:rFonts w:ascii="Times New Roman" w:hAnsi="Times New Roman" w:cs="Times New Roman"/>
          <w:bCs/>
          <w:color w:val="000000" w:themeColor="text1"/>
          <w:spacing w:val="-4"/>
          <w:sz w:val="28"/>
          <w:szCs w:val="28"/>
        </w:rPr>
      </w:pPr>
      <w:r w:rsidRPr="00F16022">
        <w:rPr>
          <w:rFonts w:ascii="Times New Roman" w:hAnsi="Times New Roman" w:cs="Times New Roman"/>
          <w:bCs/>
          <w:color w:val="000000" w:themeColor="text1"/>
          <w:spacing w:val="-4"/>
          <w:sz w:val="28"/>
          <w:szCs w:val="28"/>
        </w:rPr>
        <w:t xml:space="preserve">2. </w:t>
      </w:r>
      <w:r w:rsidR="00406CDE" w:rsidRPr="00F16022">
        <w:rPr>
          <w:rFonts w:ascii="Times New Roman" w:hAnsi="Times New Roman" w:cs="Times New Roman"/>
          <w:bCs/>
          <w:color w:val="000000" w:themeColor="text1"/>
          <w:spacing w:val="-4"/>
          <w:sz w:val="28"/>
          <w:szCs w:val="28"/>
        </w:rPr>
        <w:t xml:space="preserve">Nhà thầu có trang thiết bị y tế đáp ứng tiêu chí của nhóm nào thì được dự thầu </w:t>
      </w:r>
      <w:r w:rsidR="00406CDE" w:rsidRPr="00E155D0">
        <w:rPr>
          <w:rFonts w:ascii="Times New Roman" w:hAnsi="Times New Roman" w:cs="Times New Roman"/>
          <w:bCs/>
          <w:color w:val="000000" w:themeColor="text1"/>
          <w:spacing w:val="-4"/>
          <w:sz w:val="28"/>
          <w:szCs w:val="28"/>
        </w:rPr>
        <w:t xml:space="preserve">vào nhóm đó, trang thiết bị y tế đáp ứng tiêu chí của nhiều nhóm thì nhà thầu được dự thầu vào một hoặc nhiều nhóm và phải có giá chào </w:t>
      </w:r>
      <w:r w:rsidR="004F375D" w:rsidRPr="00E155D0">
        <w:rPr>
          <w:rFonts w:ascii="Times New Roman" w:hAnsi="Times New Roman" w:cs="Times New Roman"/>
          <w:bCs/>
          <w:color w:val="000000" w:themeColor="text1"/>
          <w:spacing w:val="-4"/>
          <w:sz w:val="28"/>
          <w:szCs w:val="28"/>
        </w:rPr>
        <w:t xml:space="preserve">thầu </w:t>
      </w:r>
      <w:r w:rsidR="00406CDE" w:rsidRPr="00E155D0">
        <w:rPr>
          <w:rFonts w:ascii="Times New Roman" w:hAnsi="Times New Roman" w:cs="Times New Roman"/>
          <w:bCs/>
          <w:color w:val="000000" w:themeColor="text1"/>
          <w:spacing w:val="-4"/>
          <w:sz w:val="28"/>
          <w:szCs w:val="28"/>
        </w:rPr>
        <w:t>thống nhất trong tất cả các nhóm mà nhà thầu dự thầu</w:t>
      </w:r>
      <w:r w:rsidR="00196DCA" w:rsidRPr="00E155D0">
        <w:rPr>
          <w:rFonts w:ascii="Times New Roman" w:hAnsi="Times New Roman" w:cs="Times New Roman"/>
          <w:bCs/>
          <w:color w:val="000000" w:themeColor="text1"/>
          <w:spacing w:val="-4"/>
          <w:sz w:val="28"/>
          <w:szCs w:val="28"/>
        </w:rPr>
        <w:t xml:space="preserve"> (không áp dụng tiêu chí phân nhóm đối với gói thầu trang thiết bị y tế gồm nhiều chủng loại hoặc gói thầu gồm nhiều trang thiết bị y tế), </w:t>
      </w:r>
      <w:r w:rsidR="00C449B6" w:rsidRPr="00E155D0">
        <w:rPr>
          <w:rFonts w:ascii="Times New Roman" w:hAnsi="Times New Roman" w:cs="Times New Roman"/>
          <w:bCs/>
          <w:color w:val="000000" w:themeColor="text1"/>
          <w:spacing w:val="-4"/>
          <w:sz w:val="28"/>
          <w:szCs w:val="28"/>
        </w:rPr>
        <w:t>cụ thể như sau:</w:t>
      </w:r>
    </w:p>
    <w:p w:rsidR="00C449B6" w:rsidRPr="00F16022" w:rsidRDefault="00C449B6" w:rsidP="00BB0DDA">
      <w:pPr>
        <w:pStyle w:val="Body"/>
        <w:tabs>
          <w:tab w:val="left" w:pos="1276"/>
        </w:tabs>
        <w:spacing w:before="60" w:after="0" w:line="288" w:lineRule="auto"/>
        <w:ind w:left="0" w:firstLine="720"/>
        <w:rPr>
          <w:rFonts w:ascii="Times New Roman" w:hAnsi="Times New Roman" w:cs="Times New Roman"/>
          <w:bCs/>
          <w:color w:val="000000" w:themeColor="text1"/>
          <w:spacing w:val="-4"/>
          <w:sz w:val="28"/>
          <w:szCs w:val="28"/>
        </w:rPr>
      </w:pPr>
      <w:r w:rsidRPr="00F16022">
        <w:rPr>
          <w:rFonts w:ascii="Times New Roman" w:hAnsi="Times New Roman" w:cs="Times New Roman"/>
          <w:bCs/>
          <w:color w:val="000000" w:themeColor="text1"/>
          <w:spacing w:val="-4"/>
          <w:sz w:val="28"/>
          <w:szCs w:val="28"/>
        </w:rPr>
        <w:t>a)</w:t>
      </w:r>
      <w:r w:rsidR="00626767" w:rsidRPr="00F16022">
        <w:rPr>
          <w:rFonts w:ascii="Times New Roman" w:hAnsi="Times New Roman" w:cs="Times New Roman"/>
          <w:bCs/>
          <w:color w:val="000000" w:themeColor="text1"/>
          <w:spacing w:val="-4"/>
          <w:sz w:val="28"/>
          <w:szCs w:val="28"/>
        </w:rPr>
        <w:t xml:space="preserve"> Trang thiết bị y tế </w:t>
      </w:r>
      <w:r w:rsidR="00D946A6" w:rsidRPr="00F16022">
        <w:rPr>
          <w:rFonts w:ascii="Times New Roman" w:hAnsi="Times New Roman" w:cs="Times New Roman"/>
          <w:bCs/>
          <w:color w:val="000000" w:themeColor="text1"/>
          <w:spacing w:val="-4"/>
          <w:sz w:val="28"/>
          <w:szCs w:val="28"/>
        </w:rPr>
        <w:t xml:space="preserve">đáp ứng tiêu chí tại </w:t>
      </w:r>
      <w:r w:rsidR="00626767" w:rsidRPr="00F16022">
        <w:rPr>
          <w:rFonts w:ascii="Times New Roman" w:hAnsi="Times New Roman" w:cs="Times New Roman"/>
          <w:bCs/>
          <w:color w:val="000000" w:themeColor="text1"/>
          <w:spacing w:val="-4"/>
          <w:sz w:val="28"/>
          <w:szCs w:val="28"/>
        </w:rPr>
        <w:t>nhóm 1 được dự thầu vào nhóm 1, nhóm 2, nhóm 3</w:t>
      </w:r>
      <w:r w:rsidR="00BD01CB" w:rsidRPr="00F16022">
        <w:rPr>
          <w:rFonts w:ascii="Times New Roman" w:hAnsi="Times New Roman" w:cs="Times New Roman"/>
          <w:bCs/>
          <w:color w:val="000000" w:themeColor="text1"/>
          <w:spacing w:val="-4"/>
          <w:sz w:val="28"/>
          <w:szCs w:val="28"/>
        </w:rPr>
        <w:t>;</w:t>
      </w:r>
    </w:p>
    <w:p w:rsidR="00C449B6" w:rsidRPr="00F16022" w:rsidRDefault="00C449B6" w:rsidP="00BB0DDA">
      <w:pPr>
        <w:pStyle w:val="Body"/>
        <w:tabs>
          <w:tab w:val="left" w:pos="1276"/>
        </w:tabs>
        <w:spacing w:before="60" w:after="0" w:line="288" w:lineRule="auto"/>
        <w:ind w:left="0" w:firstLine="720"/>
        <w:rPr>
          <w:rFonts w:ascii="Times New Roman" w:hAnsi="Times New Roman" w:cs="Times New Roman"/>
          <w:bCs/>
          <w:color w:val="000000" w:themeColor="text1"/>
          <w:sz w:val="28"/>
          <w:szCs w:val="28"/>
        </w:rPr>
      </w:pPr>
      <w:r w:rsidRPr="00F16022">
        <w:rPr>
          <w:rFonts w:ascii="Times New Roman" w:hAnsi="Times New Roman" w:cs="Times New Roman"/>
          <w:bCs/>
          <w:color w:val="000000" w:themeColor="text1"/>
          <w:sz w:val="28"/>
          <w:szCs w:val="28"/>
        </w:rPr>
        <w:t>b)</w:t>
      </w:r>
      <w:r w:rsidR="00626767" w:rsidRPr="00F16022">
        <w:rPr>
          <w:rFonts w:ascii="Times New Roman" w:hAnsi="Times New Roman" w:cs="Times New Roman"/>
          <w:bCs/>
          <w:color w:val="000000" w:themeColor="text1"/>
          <w:sz w:val="28"/>
          <w:szCs w:val="28"/>
        </w:rPr>
        <w:t xml:space="preserve"> Trang thiết bị y tế</w:t>
      </w:r>
      <w:r w:rsidR="00D946A6" w:rsidRPr="00F16022">
        <w:rPr>
          <w:rFonts w:ascii="Times New Roman" w:hAnsi="Times New Roman" w:cs="Times New Roman"/>
          <w:bCs/>
          <w:color w:val="000000" w:themeColor="text1"/>
          <w:sz w:val="28"/>
          <w:szCs w:val="28"/>
        </w:rPr>
        <w:t xml:space="preserve"> đáp ứng tiêu chí tại</w:t>
      </w:r>
      <w:r w:rsidR="00626767" w:rsidRPr="00F16022">
        <w:rPr>
          <w:rFonts w:ascii="Times New Roman" w:hAnsi="Times New Roman" w:cs="Times New Roman"/>
          <w:bCs/>
          <w:color w:val="000000" w:themeColor="text1"/>
          <w:sz w:val="28"/>
          <w:szCs w:val="28"/>
        </w:rPr>
        <w:t xml:space="preserve"> </w:t>
      </w:r>
      <w:r w:rsidR="00BD01CB" w:rsidRPr="00F16022">
        <w:rPr>
          <w:rFonts w:ascii="Times New Roman" w:hAnsi="Times New Roman" w:cs="Times New Roman"/>
          <w:bCs/>
          <w:color w:val="000000" w:themeColor="text1"/>
          <w:sz w:val="28"/>
          <w:szCs w:val="28"/>
        </w:rPr>
        <w:t>nhóm 2 được dự thầu vào nhóm 2, nhóm 3</w:t>
      </w:r>
      <w:r w:rsidRPr="00F16022">
        <w:rPr>
          <w:rFonts w:ascii="Times New Roman" w:hAnsi="Times New Roman" w:cs="Times New Roman"/>
          <w:bCs/>
          <w:color w:val="000000" w:themeColor="text1"/>
          <w:sz w:val="28"/>
          <w:szCs w:val="28"/>
        </w:rPr>
        <w:t>;</w:t>
      </w:r>
    </w:p>
    <w:p w:rsidR="00C449B6" w:rsidRPr="00F16022" w:rsidRDefault="00C449B6" w:rsidP="00BB0DDA">
      <w:pPr>
        <w:pStyle w:val="Body"/>
        <w:tabs>
          <w:tab w:val="left" w:pos="1276"/>
        </w:tabs>
        <w:spacing w:before="60" w:after="0" w:line="288" w:lineRule="auto"/>
        <w:ind w:left="0" w:firstLine="720"/>
        <w:rPr>
          <w:rFonts w:ascii="Times New Roman" w:hAnsi="Times New Roman" w:cs="Times New Roman"/>
          <w:bCs/>
          <w:color w:val="000000" w:themeColor="text1"/>
          <w:spacing w:val="-4"/>
          <w:sz w:val="28"/>
          <w:szCs w:val="28"/>
        </w:rPr>
      </w:pPr>
      <w:r w:rsidRPr="00F16022">
        <w:rPr>
          <w:rFonts w:ascii="Times New Roman" w:hAnsi="Times New Roman" w:cs="Times New Roman"/>
          <w:bCs/>
          <w:color w:val="000000" w:themeColor="text1"/>
          <w:spacing w:val="-4"/>
          <w:sz w:val="28"/>
          <w:szCs w:val="28"/>
        </w:rPr>
        <w:t>c)</w:t>
      </w:r>
      <w:r w:rsidR="00BD01CB" w:rsidRPr="00F16022">
        <w:rPr>
          <w:rFonts w:ascii="Times New Roman" w:hAnsi="Times New Roman" w:cs="Times New Roman"/>
          <w:bCs/>
          <w:color w:val="000000" w:themeColor="text1"/>
          <w:spacing w:val="-4"/>
          <w:sz w:val="28"/>
          <w:szCs w:val="28"/>
        </w:rPr>
        <w:t xml:space="preserve"> Trang thiết bị y tế</w:t>
      </w:r>
      <w:r w:rsidR="00D946A6" w:rsidRPr="00F16022">
        <w:rPr>
          <w:rFonts w:ascii="Times New Roman" w:hAnsi="Times New Roman" w:cs="Times New Roman"/>
          <w:bCs/>
          <w:color w:val="000000" w:themeColor="text1"/>
          <w:spacing w:val="-4"/>
          <w:sz w:val="28"/>
          <w:szCs w:val="28"/>
        </w:rPr>
        <w:t xml:space="preserve"> đáp ứng tiêu chí tại</w:t>
      </w:r>
      <w:r w:rsidR="00BD01CB" w:rsidRPr="00F16022">
        <w:rPr>
          <w:rFonts w:ascii="Times New Roman" w:hAnsi="Times New Roman" w:cs="Times New Roman"/>
          <w:bCs/>
          <w:color w:val="000000" w:themeColor="text1"/>
          <w:spacing w:val="-4"/>
          <w:sz w:val="28"/>
          <w:szCs w:val="28"/>
        </w:rPr>
        <w:t xml:space="preserve"> nhóm 4 được dự thầu vào nhóm 4, nhóm 5, nhóm 6;</w:t>
      </w:r>
    </w:p>
    <w:p w:rsidR="00C449B6" w:rsidRPr="00F16022" w:rsidRDefault="00C449B6" w:rsidP="00BB0DDA">
      <w:pPr>
        <w:pStyle w:val="Body"/>
        <w:tabs>
          <w:tab w:val="left" w:pos="1276"/>
        </w:tabs>
        <w:spacing w:before="60" w:after="0" w:line="288" w:lineRule="auto"/>
        <w:ind w:left="0" w:firstLine="720"/>
        <w:rPr>
          <w:rFonts w:ascii="Times New Roman" w:hAnsi="Times New Roman" w:cs="Times New Roman"/>
          <w:bCs/>
          <w:color w:val="000000" w:themeColor="text1"/>
          <w:spacing w:val="-4"/>
          <w:sz w:val="28"/>
          <w:szCs w:val="28"/>
        </w:rPr>
      </w:pPr>
      <w:r w:rsidRPr="00F16022">
        <w:rPr>
          <w:rFonts w:ascii="Times New Roman" w:hAnsi="Times New Roman" w:cs="Times New Roman"/>
          <w:bCs/>
          <w:color w:val="000000" w:themeColor="text1"/>
          <w:spacing w:val="-4"/>
          <w:sz w:val="28"/>
          <w:szCs w:val="28"/>
        </w:rPr>
        <w:t>d)</w:t>
      </w:r>
      <w:r w:rsidR="00BD01CB" w:rsidRPr="00F16022">
        <w:rPr>
          <w:rFonts w:ascii="Times New Roman" w:hAnsi="Times New Roman" w:cs="Times New Roman"/>
          <w:bCs/>
          <w:color w:val="000000" w:themeColor="text1"/>
          <w:spacing w:val="-4"/>
          <w:sz w:val="28"/>
          <w:szCs w:val="28"/>
        </w:rPr>
        <w:t xml:space="preserve"> Trang thiết bị y tế </w:t>
      </w:r>
      <w:r w:rsidR="00D946A6" w:rsidRPr="00F16022">
        <w:rPr>
          <w:rFonts w:ascii="Times New Roman" w:hAnsi="Times New Roman" w:cs="Times New Roman"/>
          <w:bCs/>
          <w:color w:val="000000" w:themeColor="text1"/>
          <w:spacing w:val="-4"/>
          <w:sz w:val="28"/>
          <w:szCs w:val="28"/>
        </w:rPr>
        <w:t xml:space="preserve">đáp ứng tiêu chí tại </w:t>
      </w:r>
      <w:r w:rsidR="00BD01CB" w:rsidRPr="00F16022">
        <w:rPr>
          <w:rFonts w:ascii="Times New Roman" w:hAnsi="Times New Roman" w:cs="Times New Roman"/>
          <w:bCs/>
          <w:color w:val="000000" w:themeColor="text1"/>
          <w:spacing w:val="-4"/>
          <w:sz w:val="28"/>
          <w:szCs w:val="28"/>
        </w:rPr>
        <w:t>nhóm 5 được dự thầu vào nhóm nhóm 5, nhóm 6;</w:t>
      </w:r>
    </w:p>
    <w:p w:rsidR="00D946A6" w:rsidRPr="00F16022" w:rsidRDefault="00C449B6" w:rsidP="00BB0DDA">
      <w:pPr>
        <w:pStyle w:val="Body"/>
        <w:tabs>
          <w:tab w:val="left" w:pos="1276"/>
        </w:tabs>
        <w:spacing w:before="60" w:after="0" w:line="288" w:lineRule="auto"/>
        <w:ind w:left="0" w:firstLine="720"/>
        <w:rPr>
          <w:rFonts w:ascii="Times New Roman" w:hAnsi="Times New Roman" w:cs="Times New Roman"/>
          <w:bCs/>
          <w:color w:val="000000" w:themeColor="text1"/>
          <w:spacing w:val="-4"/>
          <w:sz w:val="28"/>
          <w:szCs w:val="28"/>
        </w:rPr>
      </w:pPr>
      <w:r w:rsidRPr="00F16022">
        <w:rPr>
          <w:rFonts w:ascii="Times New Roman" w:hAnsi="Times New Roman" w:cs="Times New Roman"/>
          <w:bCs/>
          <w:color w:val="000000" w:themeColor="text1"/>
          <w:spacing w:val="-4"/>
          <w:sz w:val="28"/>
          <w:szCs w:val="28"/>
        </w:rPr>
        <w:t>đ)</w:t>
      </w:r>
      <w:r w:rsidR="00D946A6" w:rsidRPr="00F16022">
        <w:rPr>
          <w:rFonts w:ascii="Times New Roman" w:hAnsi="Times New Roman" w:cs="Times New Roman"/>
          <w:bCs/>
          <w:color w:val="000000" w:themeColor="text1"/>
          <w:spacing w:val="-4"/>
          <w:sz w:val="28"/>
          <w:szCs w:val="28"/>
        </w:rPr>
        <w:t xml:space="preserve"> Trang thiết bị y tế không đáp ứng tiêu chí tại nhóm 1, </w:t>
      </w:r>
      <w:r w:rsidR="00BB47C9" w:rsidRPr="00F16022">
        <w:rPr>
          <w:rFonts w:ascii="Times New Roman" w:hAnsi="Times New Roman" w:cs="Times New Roman"/>
          <w:bCs/>
          <w:color w:val="000000" w:themeColor="text1"/>
          <w:spacing w:val="-4"/>
          <w:sz w:val="28"/>
          <w:szCs w:val="28"/>
        </w:rPr>
        <w:t xml:space="preserve">nhóm </w:t>
      </w:r>
      <w:r w:rsidR="00D946A6" w:rsidRPr="00F16022">
        <w:rPr>
          <w:rFonts w:ascii="Times New Roman" w:hAnsi="Times New Roman" w:cs="Times New Roman"/>
          <w:bCs/>
          <w:color w:val="000000" w:themeColor="text1"/>
          <w:spacing w:val="-4"/>
          <w:sz w:val="28"/>
          <w:szCs w:val="28"/>
        </w:rPr>
        <w:t xml:space="preserve">2, </w:t>
      </w:r>
      <w:r w:rsidR="00BB47C9" w:rsidRPr="00F16022">
        <w:rPr>
          <w:rFonts w:ascii="Times New Roman" w:hAnsi="Times New Roman" w:cs="Times New Roman"/>
          <w:bCs/>
          <w:color w:val="000000" w:themeColor="text1"/>
          <w:spacing w:val="-4"/>
          <w:sz w:val="28"/>
          <w:szCs w:val="28"/>
        </w:rPr>
        <w:t xml:space="preserve">nhóm </w:t>
      </w:r>
      <w:r w:rsidR="00D946A6" w:rsidRPr="00F16022">
        <w:rPr>
          <w:rFonts w:ascii="Times New Roman" w:hAnsi="Times New Roman" w:cs="Times New Roman"/>
          <w:bCs/>
          <w:color w:val="000000" w:themeColor="text1"/>
          <w:spacing w:val="-4"/>
          <w:sz w:val="28"/>
          <w:szCs w:val="28"/>
        </w:rPr>
        <w:t xml:space="preserve">3, </w:t>
      </w:r>
      <w:r w:rsidR="00BB47C9" w:rsidRPr="00F16022">
        <w:rPr>
          <w:rFonts w:ascii="Times New Roman" w:hAnsi="Times New Roman" w:cs="Times New Roman"/>
          <w:bCs/>
          <w:color w:val="000000" w:themeColor="text1"/>
          <w:spacing w:val="-4"/>
          <w:sz w:val="28"/>
          <w:szCs w:val="28"/>
        </w:rPr>
        <w:t xml:space="preserve">nhóm </w:t>
      </w:r>
      <w:r w:rsidR="00D946A6" w:rsidRPr="00F16022">
        <w:rPr>
          <w:rFonts w:ascii="Times New Roman" w:hAnsi="Times New Roman" w:cs="Times New Roman"/>
          <w:bCs/>
          <w:color w:val="000000" w:themeColor="text1"/>
          <w:spacing w:val="-4"/>
          <w:sz w:val="28"/>
          <w:szCs w:val="28"/>
        </w:rPr>
        <w:t xml:space="preserve">4, </w:t>
      </w:r>
      <w:r w:rsidR="00BB47C9" w:rsidRPr="00F16022">
        <w:rPr>
          <w:rFonts w:ascii="Times New Roman" w:hAnsi="Times New Roman" w:cs="Times New Roman"/>
          <w:bCs/>
          <w:color w:val="000000" w:themeColor="text1"/>
          <w:spacing w:val="-4"/>
          <w:sz w:val="28"/>
          <w:szCs w:val="28"/>
        </w:rPr>
        <w:t xml:space="preserve">nhóm </w:t>
      </w:r>
      <w:r w:rsidR="00D946A6" w:rsidRPr="00F16022">
        <w:rPr>
          <w:rFonts w:ascii="Times New Roman" w:hAnsi="Times New Roman" w:cs="Times New Roman"/>
          <w:bCs/>
          <w:color w:val="000000" w:themeColor="text1"/>
          <w:spacing w:val="-4"/>
          <w:sz w:val="28"/>
          <w:szCs w:val="28"/>
        </w:rPr>
        <w:t>5</w:t>
      </w:r>
      <w:r w:rsidR="00BB47C9" w:rsidRPr="00F16022">
        <w:rPr>
          <w:rFonts w:ascii="Times New Roman" w:hAnsi="Times New Roman" w:cs="Times New Roman"/>
          <w:bCs/>
          <w:color w:val="000000" w:themeColor="text1"/>
          <w:spacing w:val="-4"/>
          <w:sz w:val="28"/>
          <w:szCs w:val="28"/>
        </w:rPr>
        <w:t xml:space="preserve"> và nhóm</w:t>
      </w:r>
      <w:r w:rsidR="00D946A6" w:rsidRPr="00F16022">
        <w:rPr>
          <w:rFonts w:ascii="Times New Roman" w:hAnsi="Times New Roman" w:cs="Times New Roman"/>
          <w:bCs/>
          <w:color w:val="000000" w:themeColor="text1"/>
          <w:spacing w:val="-4"/>
          <w:sz w:val="28"/>
          <w:szCs w:val="28"/>
        </w:rPr>
        <w:t xml:space="preserve"> 6 </w:t>
      </w:r>
      <w:r w:rsidR="00BB47C9" w:rsidRPr="00F16022">
        <w:rPr>
          <w:rFonts w:ascii="Times New Roman" w:hAnsi="Times New Roman" w:cs="Times New Roman"/>
          <w:bCs/>
          <w:color w:val="000000" w:themeColor="text1"/>
          <w:spacing w:val="-4"/>
          <w:sz w:val="28"/>
          <w:szCs w:val="28"/>
        </w:rPr>
        <w:t xml:space="preserve">thì chỉ </w:t>
      </w:r>
      <w:r w:rsidR="00D946A6" w:rsidRPr="00F16022">
        <w:rPr>
          <w:rFonts w:ascii="Times New Roman" w:hAnsi="Times New Roman" w:cs="Times New Roman"/>
          <w:bCs/>
          <w:color w:val="000000" w:themeColor="text1"/>
          <w:spacing w:val="-4"/>
          <w:sz w:val="28"/>
          <w:szCs w:val="28"/>
        </w:rPr>
        <w:t xml:space="preserve">được dự thầu vào nhóm </w:t>
      </w:r>
      <w:r w:rsidR="00BB47C9" w:rsidRPr="00F16022">
        <w:rPr>
          <w:rFonts w:ascii="Times New Roman" w:hAnsi="Times New Roman" w:cs="Times New Roman"/>
          <w:bCs/>
          <w:color w:val="000000" w:themeColor="text1"/>
          <w:spacing w:val="-4"/>
          <w:sz w:val="28"/>
          <w:szCs w:val="28"/>
        </w:rPr>
        <w:t>7</w:t>
      </w:r>
      <w:r w:rsidRPr="00F16022">
        <w:rPr>
          <w:rFonts w:ascii="Times New Roman" w:hAnsi="Times New Roman" w:cs="Times New Roman"/>
          <w:bCs/>
          <w:color w:val="000000" w:themeColor="text1"/>
          <w:spacing w:val="-4"/>
          <w:sz w:val="28"/>
          <w:szCs w:val="28"/>
        </w:rPr>
        <w:t>.</w:t>
      </w:r>
    </w:p>
    <w:p w:rsidR="008D182D" w:rsidRPr="00A21581" w:rsidRDefault="008D182D" w:rsidP="00BB0DDA">
      <w:pPr>
        <w:pStyle w:val="Body"/>
        <w:tabs>
          <w:tab w:val="left" w:pos="1276"/>
        </w:tabs>
        <w:spacing w:before="60" w:after="0" w:line="288" w:lineRule="auto"/>
        <w:ind w:left="0" w:firstLine="720"/>
        <w:outlineLvl w:val="0"/>
        <w:rPr>
          <w:rFonts w:ascii="Times New Roman" w:hAnsi="Times New Roman" w:cs="Times New Roman"/>
          <w:b/>
          <w:color w:val="auto"/>
          <w:sz w:val="28"/>
          <w:szCs w:val="28"/>
        </w:rPr>
      </w:pPr>
      <w:bookmarkStart w:id="7" w:name="_Toc521302286"/>
      <w:r w:rsidRPr="00A21581">
        <w:rPr>
          <w:rFonts w:ascii="Times New Roman" w:hAnsi="Times New Roman" w:cs="Times New Roman"/>
          <w:b/>
          <w:color w:val="auto"/>
          <w:sz w:val="28"/>
          <w:szCs w:val="28"/>
        </w:rPr>
        <w:t>Điều 5. Báo cáo tình hình thực hiện đấu thầu</w:t>
      </w:r>
      <w:bookmarkEnd w:id="7"/>
      <w:r w:rsidRPr="00A21581">
        <w:rPr>
          <w:rFonts w:ascii="Times New Roman" w:hAnsi="Times New Roman" w:cs="Times New Roman"/>
          <w:b/>
          <w:color w:val="auto"/>
          <w:sz w:val="28"/>
          <w:szCs w:val="28"/>
        </w:rPr>
        <w:t xml:space="preserve"> trang thiết bị y tế</w:t>
      </w:r>
    </w:p>
    <w:p w:rsidR="008D182D" w:rsidRPr="00A21581" w:rsidRDefault="008D182D" w:rsidP="00BB0DDA">
      <w:pPr>
        <w:pStyle w:val="Body"/>
        <w:tabs>
          <w:tab w:val="left" w:pos="1276"/>
        </w:tabs>
        <w:spacing w:before="60" w:after="0" w:line="288" w:lineRule="auto"/>
        <w:ind w:left="0" w:firstLine="720"/>
        <w:rPr>
          <w:rFonts w:ascii="Times New Roman" w:eastAsia="Times New Roman" w:hAnsi="Times New Roman" w:cs="Times New Roman"/>
          <w:bCs/>
          <w:color w:val="auto"/>
          <w:sz w:val="28"/>
          <w:szCs w:val="28"/>
        </w:rPr>
      </w:pPr>
      <w:r w:rsidRPr="00A21581">
        <w:rPr>
          <w:rFonts w:ascii="Times New Roman" w:hAnsi="Times New Roman" w:cs="Times New Roman"/>
          <w:color w:val="auto"/>
          <w:sz w:val="28"/>
          <w:szCs w:val="28"/>
          <w:lang w:val="es-ES_tradnl"/>
        </w:rPr>
        <w:t xml:space="preserve">1. Sau khi kết quả lựa chọn nhà thầu được phê duyệt, Thủ trưởng cơ sở y tế có trách nhiệm báo cáo kết quả lựa chọn nhà thầu về cơ quan có </w:t>
      </w:r>
      <w:r w:rsidRPr="00A21581">
        <w:rPr>
          <w:rFonts w:ascii="Times New Roman" w:hAnsi="Times New Roman" w:cs="Times New Roman"/>
          <w:bCs/>
          <w:color w:val="auto"/>
          <w:sz w:val="28"/>
          <w:szCs w:val="28"/>
          <w:lang w:val="es-ES_tradnl"/>
        </w:rPr>
        <w:t xml:space="preserve">thẩm quyền </w:t>
      </w:r>
      <w:r w:rsidRPr="00A21581">
        <w:rPr>
          <w:rFonts w:ascii="Times New Roman" w:hAnsi="Times New Roman" w:cs="Times New Roman"/>
          <w:color w:val="auto"/>
          <w:sz w:val="28"/>
          <w:szCs w:val="28"/>
          <w:lang w:val="es-ES_tradnl"/>
        </w:rPr>
        <w:t xml:space="preserve">phê duyệt kế hoạch lựa chọn nhà thầu và Bộ Y tế. </w:t>
      </w:r>
    </w:p>
    <w:p w:rsidR="008D182D" w:rsidRPr="00F16022" w:rsidRDefault="008D182D" w:rsidP="00BB0DDA">
      <w:pPr>
        <w:pStyle w:val="Body"/>
        <w:tabs>
          <w:tab w:val="left" w:pos="1276"/>
        </w:tabs>
        <w:spacing w:before="60" w:after="0" w:line="288" w:lineRule="auto"/>
        <w:ind w:left="0" w:firstLine="720"/>
        <w:rPr>
          <w:rFonts w:ascii="Times New Roman" w:hAnsi="Times New Roman" w:cs="Times New Roman"/>
          <w:color w:val="000000" w:themeColor="text1"/>
          <w:sz w:val="28"/>
          <w:szCs w:val="28"/>
          <w:lang w:val="es-ES_tradnl"/>
        </w:rPr>
      </w:pPr>
      <w:r w:rsidRPr="00A21581">
        <w:rPr>
          <w:rFonts w:ascii="Times New Roman" w:hAnsi="Times New Roman" w:cs="Times New Roman"/>
          <w:color w:val="auto"/>
          <w:sz w:val="28"/>
          <w:szCs w:val="28"/>
          <w:lang w:val="es-ES_tradnl"/>
        </w:rPr>
        <w:lastRenderedPageBreak/>
        <w:t>2. Trong thời hạn 10 ngày</w:t>
      </w:r>
      <w:r w:rsidR="00533FB6">
        <w:rPr>
          <w:rFonts w:ascii="Times New Roman" w:hAnsi="Times New Roman" w:cs="Times New Roman"/>
          <w:color w:val="auto"/>
          <w:sz w:val="28"/>
          <w:szCs w:val="28"/>
          <w:lang w:val="es-ES_tradnl"/>
        </w:rPr>
        <w:t>,</w:t>
      </w:r>
      <w:r w:rsidRPr="00A21581">
        <w:rPr>
          <w:rFonts w:ascii="Times New Roman" w:hAnsi="Times New Roman" w:cs="Times New Roman"/>
          <w:color w:val="auto"/>
          <w:sz w:val="28"/>
          <w:szCs w:val="28"/>
          <w:lang w:val="es-ES_tradnl"/>
        </w:rPr>
        <w:t xml:space="preserve"> kể từ ngày có </w:t>
      </w:r>
      <w:r w:rsidRPr="00F16022">
        <w:rPr>
          <w:rFonts w:ascii="Times New Roman" w:hAnsi="Times New Roman" w:cs="Times New Roman"/>
          <w:color w:val="000000" w:themeColor="text1"/>
          <w:sz w:val="28"/>
          <w:szCs w:val="28"/>
          <w:lang w:val="es-ES_tradnl"/>
        </w:rPr>
        <w:t xml:space="preserve">kết quả lựa chọn nhà thầu, các cơ sở y tế phải gửi báo cáo kết quả lựa chọn nhà thầu về Bộ Y tế theo mẫu tại Phụ lục số I </w:t>
      </w:r>
      <w:r w:rsidR="00533FB6" w:rsidRPr="00F16022">
        <w:rPr>
          <w:rFonts w:ascii="Times New Roman" w:hAnsi="Times New Roman" w:cs="Times New Roman"/>
          <w:color w:val="000000" w:themeColor="text1"/>
          <w:sz w:val="28"/>
          <w:szCs w:val="28"/>
          <w:lang w:val="es-ES_tradnl"/>
        </w:rPr>
        <w:t xml:space="preserve">ban hành kèm theo Thông tư này </w:t>
      </w:r>
      <w:r w:rsidRPr="00F16022">
        <w:rPr>
          <w:rFonts w:ascii="Times New Roman" w:hAnsi="Times New Roman" w:cs="Times New Roman"/>
          <w:color w:val="000000" w:themeColor="text1"/>
          <w:sz w:val="28"/>
          <w:szCs w:val="28"/>
          <w:lang w:val="es-ES_tradnl"/>
        </w:rPr>
        <w:t>đối với trang thiết bị y tế chuyên dùng và theo mẫu tại Phụ lục số I</w:t>
      </w:r>
      <w:r w:rsidR="007D415C" w:rsidRPr="00F16022">
        <w:rPr>
          <w:rFonts w:ascii="Times New Roman" w:hAnsi="Times New Roman" w:cs="Times New Roman"/>
          <w:color w:val="000000" w:themeColor="text1"/>
          <w:sz w:val="28"/>
          <w:szCs w:val="28"/>
          <w:lang w:val="es-ES_tradnl"/>
        </w:rPr>
        <w:t>I</w:t>
      </w:r>
      <w:r w:rsidRPr="00F16022">
        <w:rPr>
          <w:rFonts w:ascii="Times New Roman" w:hAnsi="Times New Roman" w:cs="Times New Roman"/>
          <w:color w:val="000000" w:themeColor="text1"/>
          <w:sz w:val="28"/>
          <w:szCs w:val="28"/>
          <w:lang w:val="es-ES_tradnl"/>
        </w:rPr>
        <w:t xml:space="preserve"> </w:t>
      </w:r>
      <w:r w:rsidR="00533FB6" w:rsidRPr="00F16022">
        <w:rPr>
          <w:rFonts w:ascii="Times New Roman" w:hAnsi="Times New Roman" w:cs="Times New Roman"/>
          <w:color w:val="000000" w:themeColor="text1"/>
          <w:sz w:val="28"/>
          <w:szCs w:val="28"/>
          <w:lang w:val="es-ES_tradnl"/>
        </w:rPr>
        <w:t xml:space="preserve">ban hành kèm theo Thông tư này </w:t>
      </w:r>
      <w:r w:rsidRPr="00F16022">
        <w:rPr>
          <w:rFonts w:ascii="Times New Roman" w:hAnsi="Times New Roman" w:cs="Times New Roman"/>
          <w:color w:val="000000" w:themeColor="text1"/>
          <w:sz w:val="28"/>
          <w:szCs w:val="28"/>
          <w:lang w:val="es-ES_tradnl"/>
        </w:rPr>
        <w:t xml:space="preserve">đối với </w:t>
      </w:r>
      <w:r w:rsidRPr="00F16022">
        <w:rPr>
          <w:rFonts w:ascii="Times New Roman" w:hAnsi="Times New Roman" w:cs="Times New Roman"/>
          <w:color w:val="000000" w:themeColor="text1"/>
          <w:sz w:val="28"/>
          <w:szCs w:val="28"/>
        </w:rPr>
        <w:t>trang thiết bị y tế khác</w:t>
      </w:r>
      <w:r w:rsidRPr="00F16022">
        <w:rPr>
          <w:rFonts w:ascii="Times New Roman" w:hAnsi="Times New Roman" w:cs="Times New Roman"/>
          <w:color w:val="000000" w:themeColor="text1"/>
          <w:sz w:val="28"/>
          <w:szCs w:val="28"/>
          <w:lang w:val="es-ES_tradnl"/>
        </w:rPr>
        <w:t xml:space="preserve">. </w:t>
      </w:r>
    </w:p>
    <w:p w:rsidR="008D182D" w:rsidRPr="00A21581" w:rsidRDefault="008D182D" w:rsidP="00BB0DDA">
      <w:pPr>
        <w:pStyle w:val="Body"/>
        <w:tabs>
          <w:tab w:val="left" w:pos="1276"/>
        </w:tabs>
        <w:spacing w:before="60" w:after="0" w:line="288" w:lineRule="auto"/>
        <w:ind w:left="0" w:firstLine="720"/>
        <w:rPr>
          <w:rStyle w:val="None"/>
          <w:rFonts w:ascii="Times New Roman" w:eastAsia="Times New Roman" w:hAnsi="Times New Roman" w:cs="Times New Roman"/>
          <w:color w:val="auto"/>
          <w:sz w:val="28"/>
          <w:szCs w:val="28"/>
        </w:rPr>
      </w:pPr>
      <w:r w:rsidRPr="00F16022">
        <w:rPr>
          <w:rFonts w:ascii="Times New Roman" w:hAnsi="Times New Roman" w:cs="Times New Roman"/>
          <w:color w:val="000000" w:themeColor="text1"/>
          <w:sz w:val="28"/>
          <w:szCs w:val="28"/>
          <w:lang w:val="es-ES_tradnl"/>
        </w:rPr>
        <w:t xml:space="preserve">3. Hình thức gửi báo cáo kết quả lựa chọn nhà thầu: Bằng văn bản và thư </w:t>
      </w:r>
      <w:r w:rsidRPr="00A21581">
        <w:rPr>
          <w:rFonts w:ascii="Times New Roman" w:hAnsi="Times New Roman" w:cs="Times New Roman"/>
          <w:color w:val="auto"/>
          <w:sz w:val="28"/>
          <w:szCs w:val="28"/>
          <w:lang w:val="es-ES_tradnl"/>
        </w:rPr>
        <w:t>điện tử (về địa chỉ: dmec@moh.gov.vn đối với tất cả các gói thầu mua trang thiết bị y tế</w:t>
      </w:r>
      <w:r w:rsidRPr="00A21581">
        <w:rPr>
          <w:rStyle w:val="Hyperlink0"/>
          <w:rFonts w:eastAsia="Calibri"/>
          <w:color w:val="auto"/>
        </w:rPr>
        <w:t>).</w:t>
      </w:r>
    </w:p>
    <w:p w:rsidR="008D182D" w:rsidRPr="00A21581" w:rsidRDefault="008D182D" w:rsidP="00BB0DDA">
      <w:pPr>
        <w:pStyle w:val="Body"/>
        <w:tabs>
          <w:tab w:val="left" w:pos="1276"/>
        </w:tabs>
        <w:spacing w:before="60" w:after="0" w:line="288" w:lineRule="auto"/>
        <w:ind w:left="0" w:firstLine="720"/>
        <w:rPr>
          <w:rFonts w:ascii="Times New Roman" w:eastAsia="Times New Roman" w:hAnsi="Times New Roman" w:cs="Times New Roman"/>
          <w:color w:val="auto"/>
          <w:sz w:val="28"/>
          <w:szCs w:val="28"/>
        </w:rPr>
      </w:pPr>
      <w:r w:rsidRPr="00A21581">
        <w:rPr>
          <w:rStyle w:val="Hyperlink0"/>
          <w:rFonts w:eastAsia="Calibri"/>
          <w:color w:val="auto"/>
        </w:rPr>
        <w:t xml:space="preserve">4. </w:t>
      </w:r>
      <w:r w:rsidRPr="00A21581">
        <w:rPr>
          <w:rFonts w:ascii="Times New Roman" w:eastAsia="Times New Roman" w:hAnsi="Times New Roman" w:cs="Times New Roman"/>
          <w:color w:val="auto"/>
          <w:sz w:val="28"/>
          <w:szCs w:val="28"/>
        </w:rPr>
        <w:t xml:space="preserve">Trong thời hạn </w:t>
      </w:r>
      <w:r w:rsidR="007B62E4">
        <w:rPr>
          <w:rFonts w:ascii="Times New Roman" w:eastAsia="Times New Roman" w:hAnsi="Times New Roman" w:cs="Times New Roman"/>
          <w:color w:val="auto"/>
          <w:sz w:val="28"/>
          <w:szCs w:val="28"/>
        </w:rPr>
        <w:t>03</w:t>
      </w:r>
      <w:r w:rsidRPr="00A21581">
        <w:rPr>
          <w:rFonts w:ascii="Times New Roman" w:eastAsia="Times New Roman" w:hAnsi="Times New Roman" w:cs="Times New Roman"/>
          <w:color w:val="auto"/>
          <w:sz w:val="28"/>
          <w:szCs w:val="28"/>
        </w:rPr>
        <w:t xml:space="preserve"> ngày</w:t>
      </w:r>
      <w:r w:rsidR="007B62E4">
        <w:rPr>
          <w:rFonts w:ascii="Times New Roman" w:eastAsia="Times New Roman" w:hAnsi="Times New Roman" w:cs="Times New Roman"/>
          <w:color w:val="auto"/>
          <w:sz w:val="28"/>
          <w:szCs w:val="28"/>
        </w:rPr>
        <w:t xml:space="preserve"> làm việc,</w:t>
      </w:r>
      <w:r w:rsidRPr="00A21581">
        <w:rPr>
          <w:rFonts w:ascii="Times New Roman" w:eastAsia="Times New Roman" w:hAnsi="Times New Roman" w:cs="Times New Roman"/>
          <w:color w:val="auto"/>
          <w:sz w:val="28"/>
          <w:szCs w:val="28"/>
        </w:rPr>
        <w:t xml:space="preserve"> kể từ ngày nhận được báo cáo kết quả lựa chọn nhà thầu từ các cơ sở y tế, Bộ Y tế có trách nhiệm đăng tải trên Cổng Thông tin điện tử của Bộ Y tế làm cơ sở tham khảo xây dựng giá kế hoạch.</w:t>
      </w:r>
    </w:p>
    <w:p w:rsidR="002A1179" w:rsidRPr="00FA306D" w:rsidRDefault="002A1179" w:rsidP="00066C6B">
      <w:pPr>
        <w:pStyle w:val="Body"/>
        <w:tabs>
          <w:tab w:val="left" w:pos="1276"/>
        </w:tabs>
        <w:spacing w:before="60" w:after="0" w:line="300" w:lineRule="auto"/>
        <w:ind w:left="0" w:firstLine="0"/>
        <w:rPr>
          <w:rFonts w:ascii="Times New Roman" w:hAnsi="Times New Roman" w:cs="Times New Roman"/>
          <w:bCs/>
          <w:spacing w:val="-4"/>
          <w:sz w:val="12"/>
          <w:szCs w:val="12"/>
        </w:rPr>
      </w:pPr>
    </w:p>
    <w:p w:rsidR="002A1179" w:rsidRPr="00A21581" w:rsidRDefault="002A1179" w:rsidP="00066C6B">
      <w:pPr>
        <w:pStyle w:val="Body"/>
        <w:spacing w:before="60" w:after="0" w:line="300" w:lineRule="auto"/>
        <w:ind w:left="0" w:firstLine="0"/>
        <w:jc w:val="center"/>
        <w:outlineLvl w:val="0"/>
        <w:rPr>
          <w:rFonts w:ascii="Times New Roman" w:eastAsia="Times New Roman" w:hAnsi="Times New Roman" w:cs="Times New Roman"/>
          <w:b/>
          <w:iCs/>
          <w:color w:val="auto"/>
          <w:sz w:val="28"/>
          <w:szCs w:val="28"/>
        </w:rPr>
      </w:pPr>
      <w:r w:rsidRPr="00A21581">
        <w:rPr>
          <w:rFonts w:ascii="Times New Roman" w:eastAsia="Times New Roman" w:hAnsi="Times New Roman" w:cs="Times New Roman"/>
          <w:b/>
          <w:iCs/>
          <w:color w:val="auto"/>
          <w:sz w:val="28"/>
          <w:szCs w:val="28"/>
        </w:rPr>
        <w:t>Chương II</w:t>
      </w:r>
      <w:r w:rsidRPr="00A21581">
        <w:rPr>
          <w:rFonts w:ascii="Times New Roman" w:eastAsia="Times New Roman" w:hAnsi="Times New Roman" w:cs="Times New Roman"/>
          <w:b/>
          <w:iCs/>
          <w:color w:val="auto"/>
          <w:sz w:val="28"/>
          <w:szCs w:val="28"/>
        </w:rPr>
        <w:br/>
        <w:t>KẾ HOẠCH LỰA CHỌN NHÀ THẦU</w:t>
      </w:r>
    </w:p>
    <w:p w:rsidR="002A1179" w:rsidRPr="00FA306D" w:rsidRDefault="002A1179" w:rsidP="00066C6B">
      <w:pPr>
        <w:pStyle w:val="Body"/>
        <w:tabs>
          <w:tab w:val="left" w:pos="1276"/>
        </w:tabs>
        <w:spacing w:before="60" w:after="0" w:line="300" w:lineRule="auto"/>
        <w:ind w:left="0" w:firstLine="0"/>
        <w:rPr>
          <w:rFonts w:ascii="Times New Roman" w:hAnsi="Times New Roman" w:cs="Times New Roman"/>
          <w:bCs/>
          <w:sz w:val="16"/>
          <w:szCs w:val="16"/>
        </w:rPr>
      </w:pPr>
    </w:p>
    <w:p w:rsidR="001C621F" w:rsidRPr="00A21581" w:rsidRDefault="001C621F" w:rsidP="00066C6B">
      <w:pPr>
        <w:pStyle w:val="Body"/>
        <w:tabs>
          <w:tab w:val="left" w:pos="1276"/>
        </w:tabs>
        <w:spacing w:before="60" w:after="0" w:line="300" w:lineRule="auto"/>
        <w:ind w:left="0" w:firstLine="720"/>
        <w:outlineLvl w:val="0"/>
        <w:rPr>
          <w:rFonts w:ascii="Times New Roman" w:hAnsi="Times New Roman" w:cs="Times New Roman"/>
          <w:b/>
          <w:color w:val="auto"/>
          <w:sz w:val="28"/>
          <w:szCs w:val="28"/>
        </w:rPr>
      </w:pPr>
      <w:r w:rsidRPr="00A21581">
        <w:rPr>
          <w:rFonts w:ascii="Times New Roman" w:hAnsi="Times New Roman" w:cs="Times New Roman"/>
          <w:b/>
          <w:color w:val="auto"/>
          <w:sz w:val="28"/>
          <w:szCs w:val="28"/>
        </w:rPr>
        <w:t xml:space="preserve">Điều </w:t>
      </w:r>
      <w:r w:rsidR="008D182D" w:rsidRPr="00A21581">
        <w:rPr>
          <w:rFonts w:ascii="Times New Roman" w:hAnsi="Times New Roman" w:cs="Times New Roman"/>
          <w:b/>
          <w:color w:val="auto"/>
          <w:sz w:val="28"/>
          <w:szCs w:val="28"/>
        </w:rPr>
        <w:t>6</w:t>
      </w:r>
      <w:r w:rsidRPr="00A21581">
        <w:rPr>
          <w:rFonts w:ascii="Times New Roman" w:hAnsi="Times New Roman" w:cs="Times New Roman"/>
          <w:b/>
          <w:color w:val="auto"/>
          <w:sz w:val="28"/>
          <w:szCs w:val="28"/>
        </w:rPr>
        <w:t xml:space="preserve">. </w:t>
      </w:r>
      <w:r w:rsidR="00322317">
        <w:rPr>
          <w:rFonts w:ascii="Times New Roman" w:hAnsi="Times New Roman" w:cs="Times New Roman"/>
          <w:b/>
          <w:color w:val="auto"/>
          <w:sz w:val="28"/>
          <w:szCs w:val="28"/>
        </w:rPr>
        <w:t>Lập</w:t>
      </w:r>
      <w:r w:rsidR="004A7001" w:rsidRPr="00A21581">
        <w:rPr>
          <w:rFonts w:ascii="Times New Roman" w:hAnsi="Times New Roman" w:cs="Times New Roman"/>
          <w:b/>
          <w:color w:val="auto"/>
          <w:sz w:val="28"/>
          <w:szCs w:val="28"/>
        </w:rPr>
        <w:t xml:space="preserve"> k</w:t>
      </w:r>
      <w:r w:rsidRPr="00A21581">
        <w:rPr>
          <w:rFonts w:ascii="Times New Roman" w:hAnsi="Times New Roman" w:cs="Times New Roman"/>
          <w:b/>
          <w:color w:val="auto"/>
          <w:sz w:val="28"/>
          <w:szCs w:val="28"/>
        </w:rPr>
        <w:t>ế hoạch lựa chọn nhà thầu</w:t>
      </w:r>
    </w:p>
    <w:bookmarkEnd w:id="6"/>
    <w:p w:rsidR="004A7001" w:rsidRPr="00A21581" w:rsidRDefault="004A7001" w:rsidP="00066C6B">
      <w:pPr>
        <w:pStyle w:val="Body"/>
        <w:tabs>
          <w:tab w:val="left" w:pos="1276"/>
        </w:tabs>
        <w:spacing w:before="60" w:after="0" w:line="300" w:lineRule="auto"/>
        <w:ind w:left="0" w:firstLine="720"/>
        <w:rPr>
          <w:rFonts w:ascii="Times New Roman" w:hAnsi="Times New Roman" w:cs="Times New Roman"/>
          <w:color w:val="auto"/>
          <w:sz w:val="28"/>
          <w:szCs w:val="28"/>
        </w:rPr>
      </w:pPr>
      <w:r w:rsidRPr="00A21581">
        <w:rPr>
          <w:rFonts w:ascii="Times New Roman" w:hAnsi="Times New Roman" w:cs="Times New Roman"/>
          <w:color w:val="auto"/>
          <w:sz w:val="28"/>
          <w:szCs w:val="28"/>
        </w:rPr>
        <w:t xml:space="preserve">Ngoài việc tuân thủ các quy định tại Luật </w:t>
      </w:r>
      <w:r w:rsidR="0054774F">
        <w:rPr>
          <w:rFonts w:ascii="Times New Roman" w:hAnsi="Times New Roman" w:cs="Times New Roman"/>
          <w:color w:val="auto"/>
          <w:sz w:val="28"/>
          <w:szCs w:val="28"/>
        </w:rPr>
        <w:t>đ</w:t>
      </w:r>
      <w:r w:rsidRPr="00A21581">
        <w:rPr>
          <w:rFonts w:ascii="Times New Roman" w:hAnsi="Times New Roman" w:cs="Times New Roman"/>
          <w:color w:val="auto"/>
          <w:sz w:val="28"/>
          <w:szCs w:val="28"/>
        </w:rPr>
        <w:t>ấu thầu số 43/2013/QH13 và Nghị định số 63/2014/NĐ-CP, việc lập kế hoạch lựa chọn nhà thầu phải tuân thủ thêm các quy định sau đây:</w:t>
      </w:r>
    </w:p>
    <w:p w:rsidR="00673F85" w:rsidRPr="00A21581" w:rsidRDefault="004656FF" w:rsidP="00066C6B">
      <w:pPr>
        <w:pStyle w:val="Body"/>
        <w:tabs>
          <w:tab w:val="left" w:pos="1276"/>
        </w:tabs>
        <w:spacing w:before="60" w:after="0" w:line="300" w:lineRule="auto"/>
        <w:ind w:left="0" w:firstLine="720"/>
        <w:rPr>
          <w:rFonts w:ascii="Times New Roman" w:hAnsi="Times New Roman" w:cs="Times New Roman"/>
          <w:color w:val="auto"/>
          <w:sz w:val="28"/>
          <w:szCs w:val="28"/>
        </w:rPr>
      </w:pPr>
      <w:r w:rsidRPr="00A21581">
        <w:rPr>
          <w:rFonts w:ascii="Times New Roman" w:hAnsi="Times New Roman" w:cs="Times New Roman"/>
          <w:color w:val="auto"/>
          <w:sz w:val="28"/>
          <w:szCs w:val="28"/>
        </w:rPr>
        <w:t xml:space="preserve">1. </w:t>
      </w:r>
      <w:r w:rsidR="00673F85" w:rsidRPr="00A21581">
        <w:rPr>
          <w:rFonts w:ascii="Times New Roman" w:hAnsi="Times New Roman" w:cs="Times New Roman"/>
          <w:color w:val="auto"/>
          <w:sz w:val="28"/>
          <w:szCs w:val="28"/>
        </w:rPr>
        <w:t>Kế hoạch lựa chọn nhà thầu được lập hàng năm hoặc khi có nhu cầu tổ chức lựa chọn nhà thầu với các căn cứ sau đây:</w:t>
      </w:r>
    </w:p>
    <w:p w:rsidR="00673F85" w:rsidRPr="009904CB" w:rsidRDefault="005447FE" w:rsidP="009904CB">
      <w:pPr>
        <w:pStyle w:val="Body"/>
        <w:tabs>
          <w:tab w:val="left" w:pos="1276"/>
        </w:tabs>
        <w:spacing w:before="60" w:after="0" w:line="300" w:lineRule="auto"/>
        <w:ind w:left="0" w:firstLine="720"/>
        <w:rPr>
          <w:rFonts w:ascii="Times New Roman" w:hAnsi="Times New Roman" w:cs="Times New Roman"/>
          <w:color w:val="auto"/>
          <w:sz w:val="28"/>
          <w:szCs w:val="28"/>
          <w:lang w:val="es-ES_tradnl"/>
        </w:rPr>
      </w:pPr>
      <w:r w:rsidRPr="009904CB">
        <w:rPr>
          <w:rFonts w:ascii="Times New Roman" w:hAnsi="Times New Roman" w:cs="Times New Roman"/>
          <w:color w:val="auto"/>
          <w:sz w:val="28"/>
          <w:szCs w:val="28"/>
          <w:lang w:val="es-ES_tradnl"/>
        </w:rPr>
        <w:t>a)</w:t>
      </w:r>
      <w:r w:rsidR="00673F85" w:rsidRPr="009904CB">
        <w:rPr>
          <w:rFonts w:ascii="Times New Roman" w:hAnsi="Times New Roman" w:cs="Times New Roman"/>
          <w:color w:val="auto"/>
          <w:sz w:val="28"/>
          <w:szCs w:val="28"/>
          <w:lang w:val="es-ES_tradnl"/>
        </w:rPr>
        <w:t xml:space="preserve"> Đối với gói thầu mua thiết bị y tế chuyên dùng: </w:t>
      </w:r>
      <w:r w:rsidRPr="009904CB">
        <w:rPr>
          <w:rFonts w:ascii="Times New Roman" w:hAnsi="Times New Roman" w:cs="Times New Roman"/>
          <w:color w:val="auto"/>
          <w:sz w:val="28"/>
          <w:szCs w:val="28"/>
          <w:lang w:val="es-ES_tradnl"/>
        </w:rPr>
        <w:t>Việc l</w:t>
      </w:r>
      <w:r w:rsidR="00673F85" w:rsidRPr="009904CB">
        <w:rPr>
          <w:rFonts w:ascii="Times New Roman" w:hAnsi="Times New Roman" w:cs="Times New Roman"/>
          <w:color w:val="auto"/>
          <w:sz w:val="28"/>
          <w:szCs w:val="28"/>
          <w:lang w:val="es-ES_tradnl"/>
        </w:rPr>
        <w:t>ập dự toán mua sắm căn cứ vào nguồn kinh phí hàng năm được giao</w:t>
      </w:r>
      <w:r w:rsidRPr="009904CB">
        <w:rPr>
          <w:rFonts w:ascii="Times New Roman" w:hAnsi="Times New Roman" w:cs="Times New Roman"/>
          <w:color w:val="auto"/>
          <w:sz w:val="28"/>
          <w:szCs w:val="28"/>
          <w:lang w:val="es-ES_tradnl"/>
        </w:rPr>
        <w:t xml:space="preserve"> và</w:t>
      </w:r>
      <w:r w:rsidR="00673F85" w:rsidRPr="009904CB">
        <w:rPr>
          <w:rFonts w:ascii="Times New Roman" w:hAnsi="Times New Roman" w:cs="Times New Roman"/>
          <w:color w:val="auto"/>
          <w:sz w:val="28"/>
          <w:szCs w:val="28"/>
          <w:lang w:val="es-ES_tradnl"/>
        </w:rPr>
        <w:t xml:space="preserve"> định mức </w:t>
      </w:r>
      <w:r w:rsidRPr="009904CB">
        <w:rPr>
          <w:rFonts w:ascii="Times New Roman" w:hAnsi="Times New Roman" w:cs="Times New Roman"/>
          <w:color w:val="auto"/>
          <w:sz w:val="28"/>
          <w:szCs w:val="28"/>
          <w:lang w:val="es-ES_tradnl"/>
        </w:rPr>
        <w:t xml:space="preserve">trang thiết bị y tế chuyên dùng </w:t>
      </w:r>
      <w:r w:rsidR="00673F85" w:rsidRPr="009904CB">
        <w:rPr>
          <w:rFonts w:ascii="Times New Roman" w:hAnsi="Times New Roman" w:cs="Times New Roman"/>
          <w:color w:val="auto"/>
          <w:sz w:val="28"/>
          <w:szCs w:val="28"/>
          <w:lang w:val="es-ES_tradnl"/>
        </w:rPr>
        <w:t>được phê duyệt theo quy định tại Thông tư số 08/2019/TT-BYT</w:t>
      </w:r>
      <w:r w:rsidR="009904CB">
        <w:rPr>
          <w:rFonts w:ascii="Times New Roman" w:hAnsi="Times New Roman" w:cs="Times New Roman"/>
          <w:color w:val="auto"/>
          <w:sz w:val="28"/>
          <w:szCs w:val="28"/>
          <w:lang w:val="es-ES_tradnl"/>
        </w:rPr>
        <w:t xml:space="preserve"> </w:t>
      </w:r>
      <w:r w:rsidRPr="009904CB">
        <w:rPr>
          <w:rFonts w:ascii="Times New Roman" w:hAnsi="Times New Roman" w:cs="Times New Roman"/>
          <w:color w:val="auto"/>
          <w:sz w:val="28"/>
          <w:szCs w:val="28"/>
          <w:lang w:val="es-ES_tradnl"/>
        </w:rPr>
        <w:t>ngày 31 tháng 05 năm 2019 hướng dẫn tiêu chuẩn, định mức sử dụng máy móc, thiết bị chuyên dùng thuộc lĩnh vực y tế</w:t>
      </w:r>
      <w:r w:rsidR="00673F85" w:rsidRPr="009904CB">
        <w:rPr>
          <w:rFonts w:ascii="Times New Roman" w:hAnsi="Times New Roman" w:cs="Times New Roman"/>
          <w:color w:val="auto"/>
          <w:sz w:val="28"/>
          <w:szCs w:val="28"/>
          <w:lang w:val="es-ES_tradnl"/>
        </w:rPr>
        <w:t xml:space="preserve">; </w:t>
      </w:r>
    </w:p>
    <w:p w:rsidR="00673F85" w:rsidRPr="00A21581" w:rsidRDefault="005447FE" w:rsidP="00066C6B">
      <w:pPr>
        <w:pStyle w:val="Body"/>
        <w:tabs>
          <w:tab w:val="left" w:pos="1276"/>
        </w:tabs>
        <w:spacing w:before="60" w:after="0" w:line="300" w:lineRule="auto"/>
        <w:ind w:left="0" w:firstLine="720"/>
        <w:rPr>
          <w:rFonts w:ascii="Times New Roman" w:hAnsi="Times New Roman" w:cs="Times New Roman"/>
          <w:color w:val="auto"/>
          <w:sz w:val="28"/>
          <w:szCs w:val="28"/>
        </w:rPr>
      </w:pPr>
      <w:r w:rsidRPr="003415F2">
        <w:rPr>
          <w:rFonts w:ascii="Times New Roman" w:hAnsi="Times New Roman" w:cs="Times New Roman"/>
          <w:color w:val="auto"/>
          <w:spacing w:val="-4"/>
          <w:sz w:val="28"/>
          <w:szCs w:val="28"/>
        </w:rPr>
        <w:t xml:space="preserve">b) </w:t>
      </w:r>
      <w:r w:rsidR="00673F85" w:rsidRPr="003415F2">
        <w:rPr>
          <w:rFonts w:ascii="Times New Roman" w:hAnsi="Times New Roman" w:cs="Times New Roman"/>
          <w:color w:val="auto"/>
          <w:spacing w:val="-4"/>
          <w:sz w:val="28"/>
          <w:szCs w:val="28"/>
        </w:rPr>
        <w:t>Đối với gói thầu mua trang thiết</w:t>
      </w:r>
      <w:r w:rsidR="00673F85" w:rsidRPr="00A21581">
        <w:rPr>
          <w:rFonts w:ascii="Times New Roman" w:hAnsi="Times New Roman" w:cs="Times New Roman"/>
          <w:color w:val="auto"/>
          <w:sz w:val="28"/>
          <w:szCs w:val="28"/>
        </w:rPr>
        <w:t xml:space="preserve"> bị y tế </w:t>
      </w:r>
      <w:r w:rsidRPr="00A21581">
        <w:rPr>
          <w:rFonts w:ascii="Times New Roman" w:hAnsi="Times New Roman" w:cs="Times New Roman"/>
          <w:color w:val="auto"/>
          <w:sz w:val="28"/>
          <w:szCs w:val="28"/>
        </w:rPr>
        <w:t>khác</w:t>
      </w:r>
      <w:r w:rsidR="00673F85" w:rsidRPr="00A21581">
        <w:rPr>
          <w:rFonts w:ascii="Times New Roman" w:hAnsi="Times New Roman" w:cs="Times New Roman"/>
          <w:color w:val="auto"/>
          <w:sz w:val="28"/>
          <w:szCs w:val="28"/>
        </w:rPr>
        <w:t>: Lập dự toán mua sắm căn cứ vào nguồn kính phí hàng năm được giao, thực tế mua, sử dụng trang thiết bị y tế của năm trước liền kề và dự kiến nhu cầu sử dụng trang thiết bị y tế trong năm để lập kế hoạch</w:t>
      </w:r>
      <w:r w:rsidR="0054774F">
        <w:rPr>
          <w:rFonts w:ascii="Times New Roman" w:hAnsi="Times New Roman" w:cs="Times New Roman"/>
          <w:color w:val="auto"/>
          <w:sz w:val="28"/>
          <w:szCs w:val="28"/>
        </w:rPr>
        <w:t>.</w:t>
      </w:r>
    </w:p>
    <w:p w:rsidR="00A5640D" w:rsidRPr="00A21581" w:rsidRDefault="005447FE" w:rsidP="00066C6B">
      <w:pPr>
        <w:pStyle w:val="Body"/>
        <w:tabs>
          <w:tab w:val="left" w:pos="1276"/>
        </w:tabs>
        <w:spacing w:before="60" w:after="0" w:line="300" w:lineRule="auto"/>
        <w:ind w:left="0" w:firstLine="720"/>
        <w:rPr>
          <w:rFonts w:ascii="Times New Roman" w:hAnsi="Times New Roman" w:cs="Times New Roman"/>
          <w:color w:val="auto"/>
          <w:sz w:val="28"/>
          <w:szCs w:val="28"/>
        </w:rPr>
      </w:pPr>
      <w:r w:rsidRPr="00A21581">
        <w:rPr>
          <w:rFonts w:ascii="Times New Roman" w:hAnsi="Times New Roman" w:cs="Times New Roman"/>
          <w:color w:val="auto"/>
          <w:sz w:val="28"/>
          <w:szCs w:val="28"/>
        </w:rPr>
        <w:t xml:space="preserve">2. </w:t>
      </w:r>
      <w:r w:rsidR="004656FF" w:rsidRPr="00A21581">
        <w:rPr>
          <w:rFonts w:ascii="Times New Roman" w:hAnsi="Times New Roman" w:cs="Times New Roman"/>
          <w:color w:val="auto"/>
          <w:sz w:val="28"/>
          <w:szCs w:val="28"/>
        </w:rPr>
        <w:t>Tên gói thầu</w:t>
      </w:r>
      <w:r w:rsidR="00B2412A" w:rsidRPr="00A21581">
        <w:rPr>
          <w:rFonts w:ascii="Times New Roman" w:hAnsi="Times New Roman" w:cs="Times New Roman"/>
          <w:color w:val="auto"/>
          <w:sz w:val="28"/>
          <w:szCs w:val="28"/>
        </w:rPr>
        <w:t>:</w:t>
      </w:r>
      <w:r w:rsidR="00A5640D" w:rsidRPr="00A21581">
        <w:rPr>
          <w:rFonts w:ascii="Times New Roman" w:hAnsi="Times New Roman" w:cs="Times New Roman"/>
          <w:color w:val="auto"/>
          <w:sz w:val="28"/>
          <w:szCs w:val="28"/>
        </w:rPr>
        <w:t xml:space="preserve"> </w:t>
      </w:r>
      <w:r w:rsidR="008665ED" w:rsidRPr="00A21581">
        <w:rPr>
          <w:rFonts w:ascii="Times New Roman" w:hAnsi="Times New Roman" w:cs="Times New Roman"/>
          <w:color w:val="auto"/>
          <w:sz w:val="28"/>
          <w:szCs w:val="28"/>
        </w:rPr>
        <w:t>P</w:t>
      </w:r>
      <w:r w:rsidR="004656FF" w:rsidRPr="00A21581">
        <w:rPr>
          <w:rFonts w:ascii="Times New Roman" w:hAnsi="Times New Roman" w:cs="Times New Roman"/>
          <w:color w:val="auto"/>
          <w:sz w:val="28"/>
          <w:szCs w:val="28"/>
        </w:rPr>
        <w:t>hải thể hiện được tính chất, nội dung và phạm vi công việc của gói thầu; phù hợp với</w:t>
      </w:r>
      <w:r w:rsidR="00A5640D" w:rsidRPr="00A21581">
        <w:rPr>
          <w:rFonts w:ascii="Times New Roman" w:hAnsi="Times New Roman" w:cs="Times New Roman"/>
          <w:color w:val="auto"/>
          <w:sz w:val="28"/>
          <w:szCs w:val="28"/>
        </w:rPr>
        <w:t xml:space="preserve"> nội dung nêu trong dự án, dự toán mua sắm</w:t>
      </w:r>
      <w:r w:rsidR="004656FF" w:rsidRPr="00A21581">
        <w:rPr>
          <w:rFonts w:ascii="Times New Roman" w:hAnsi="Times New Roman" w:cs="Times New Roman"/>
          <w:color w:val="auto"/>
          <w:sz w:val="28"/>
          <w:szCs w:val="28"/>
        </w:rPr>
        <w:t xml:space="preserve">. Trường hợp gói thầu </w:t>
      </w:r>
      <w:r w:rsidR="00A5640D" w:rsidRPr="00A21581">
        <w:rPr>
          <w:rFonts w:ascii="Times New Roman" w:hAnsi="Times New Roman" w:cs="Times New Roman"/>
          <w:color w:val="auto"/>
          <w:sz w:val="28"/>
          <w:szCs w:val="28"/>
        </w:rPr>
        <w:t>nhiều phần riêng biệt, trong kế hoạch lựa chọn nhà thầu cần nêu tên thể hiện nội dung cơ bản của từng phần.</w:t>
      </w:r>
    </w:p>
    <w:p w:rsidR="004A7001" w:rsidRPr="00A21581" w:rsidRDefault="004A7001" w:rsidP="00066C6B">
      <w:pPr>
        <w:pStyle w:val="Body"/>
        <w:tabs>
          <w:tab w:val="left" w:pos="1276"/>
        </w:tabs>
        <w:spacing w:before="60" w:after="0" w:line="300" w:lineRule="auto"/>
        <w:ind w:left="0" w:firstLine="720"/>
        <w:outlineLvl w:val="0"/>
        <w:rPr>
          <w:rFonts w:ascii="Times New Roman" w:hAnsi="Times New Roman" w:cs="Times New Roman"/>
          <w:b/>
          <w:color w:val="auto"/>
          <w:sz w:val="28"/>
          <w:szCs w:val="28"/>
        </w:rPr>
      </w:pPr>
      <w:r w:rsidRPr="00A21581">
        <w:rPr>
          <w:rFonts w:ascii="Times New Roman" w:hAnsi="Times New Roman" w:cs="Times New Roman"/>
          <w:b/>
          <w:color w:val="auto"/>
          <w:sz w:val="28"/>
          <w:szCs w:val="28"/>
        </w:rPr>
        <w:t xml:space="preserve">Điều </w:t>
      </w:r>
      <w:r w:rsidR="008D182D" w:rsidRPr="00A21581">
        <w:rPr>
          <w:rFonts w:ascii="Times New Roman" w:hAnsi="Times New Roman" w:cs="Times New Roman"/>
          <w:b/>
          <w:color w:val="auto"/>
          <w:sz w:val="28"/>
          <w:szCs w:val="28"/>
        </w:rPr>
        <w:t>7</w:t>
      </w:r>
      <w:r w:rsidRPr="00A21581">
        <w:rPr>
          <w:rFonts w:ascii="Times New Roman" w:hAnsi="Times New Roman" w:cs="Times New Roman"/>
          <w:b/>
          <w:color w:val="auto"/>
          <w:sz w:val="28"/>
          <w:szCs w:val="28"/>
        </w:rPr>
        <w:t xml:space="preserve">. Yêu cầu về kỹ thuật </w:t>
      </w:r>
      <w:r w:rsidR="00BB1B27">
        <w:rPr>
          <w:rFonts w:ascii="Times New Roman" w:hAnsi="Times New Roman" w:cs="Times New Roman"/>
          <w:b/>
          <w:color w:val="auto"/>
          <w:sz w:val="28"/>
          <w:szCs w:val="28"/>
        </w:rPr>
        <w:t>khi xây dựng hồ sơ mời thầu, hồ sơ yêu cầu</w:t>
      </w:r>
    </w:p>
    <w:p w:rsidR="005447FE" w:rsidRPr="00A21581" w:rsidRDefault="004A7001" w:rsidP="00066C6B">
      <w:pPr>
        <w:pStyle w:val="Body"/>
        <w:tabs>
          <w:tab w:val="left" w:pos="1276"/>
        </w:tabs>
        <w:spacing w:before="60" w:after="0" w:line="300" w:lineRule="auto"/>
        <w:ind w:left="0" w:firstLine="720"/>
        <w:rPr>
          <w:rFonts w:ascii="Times New Roman" w:hAnsi="Times New Roman" w:cs="Times New Roman"/>
          <w:color w:val="auto"/>
          <w:sz w:val="28"/>
          <w:szCs w:val="28"/>
        </w:rPr>
      </w:pPr>
      <w:r w:rsidRPr="00A21581">
        <w:rPr>
          <w:rFonts w:ascii="Times New Roman" w:hAnsi="Times New Roman" w:cs="Times New Roman"/>
          <w:color w:val="auto"/>
          <w:sz w:val="28"/>
          <w:szCs w:val="28"/>
        </w:rPr>
        <w:t>1</w:t>
      </w:r>
      <w:r w:rsidR="005447FE" w:rsidRPr="00A21581">
        <w:rPr>
          <w:rFonts w:ascii="Times New Roman" w:hAnsi="Times New Roman" w:cs="Times New Roman"/>
          <w:color w:val="auto"/>
          <w:sz w:val="28"/>
          <w:szCs w:val="28"/>
        </w:rPr>
        <w:t>. Khi xây dựng yêu cầu về kỹ thuật không được đưa ra:</w:t>
      </w:r>
    </w:p>
    <w:p w:rsidR="005447FE" w:rsidRPr="00A21581" w:rsidRDefault="005447FE" w:rsidP="00066C6B">
      <w:pPr>
        <w:pStyle w:val="Body"/>
        <w:tabs>
          <w:tab w:val="left" w:pos="1276"/>
        </w:tabs>
        <w:spacing w:before="60" w:after="0" w:line="300" w:lineRule="auto"/>
        <w:ind w:left="0" w:firstLine="720"/>
        <w:rPr>
          <w:rFonts w:ascii="Times New Roman" w:hAnsi="Times New Roman" w:cs="Times New Roman"/>
          <w:color w:val="auto"/>
          <w:sz w:val="28"/>
          <w:szCs w:val="28"/>
        </w:rPr>
      </w:pPr>
      <w:r w:rsidRPr="00A21581">
        <w:rPr>
          <w:rFonts w:ascii="Times New Roman" w:hAnsi="Times New Roman" w:cs="Times New Roman"/>
          <w:color w:val="auto"/>
          <w:sz w:val="28"/>
          <w:szCs w:val="28"/>
        </w:rPr>
        <w:t>a) Các điều kiện nhằm hạn chế sự tham gia của nhà thầu hoặc nhằm tạo lợi thế cho một hoặc một số nhà thầu;</w:t>
      </w:r>
    </w:p>
    <w:p w:rsidR="005447FE" w:rsidRPr="00A21581" w:rsidRDefault="005447FE" w:rsidP="00066C6B">
      <w:pPr>
        <w:pStyle w:val="Body"/>
        <w:tabs>
          <w:tab w:val="left" w:pos="1276"/>
        </w:tabs>
        <w:spacing w:before="60" w:after="0" w:line="300" w:lineRule="auto"/>
        <w:ind w:left="0" w:firstLine="720"/>
        <w:rPr>
          <w:rFonts w:ascii="Times New Roman" w:hAnsi="Times New Roman" w:cs="Times New Roman"/>
          <w:color w:val="auto"/>
          <w:sz w:val="28"/>
          <w:szCs w:val="28"/>
        </w:rPr>
      </w:pPr>
      <w:r w:rsidRPr="00A21581">
        <w:rPr>
          <w:rFonts w:ascii="Times New Roman" w:hAnsi="Times New Roman" w:cs="Times New Roman"/>
          <w:color w:val="auto"/>
          <w:sz w:val="28"/>
          <w:szCs w:val="28"/>
        </w:rPr>
        <w:lastRenderedPageBreak/>
        <w:t xml:space="preserve">b) Các yêu cầu cao </w:t>
      </w:r>
      <w:r w:rsidR="00BB0DDA">
        <w:rPr>
          <w:rFonts w:ascii="Times New Roman" w:hAnsi="Times New Roman" w:cs="Times New Roman"/>
          <w:color w:val="auto"/>
          <w:sz w:val="28"/>
          <w:szCs w:val="28"/>
        </w:rPr>
        <w:t xml:space="preserve">hơn </w:t>
      </w:r>
      <w:r w:rsidRPr="00A21581">
        <w:rPr>
          <w:rFonts w:ascii="Times New Roman" w:hAnsi="Times New Roman" w:cs="Times New Roman"/>
          <w:color w:val="auto"/>
          <w:sz w:val="28"/>
          <w:szCs w:val="28"/>
        </w:rPr>
        <w:t>so với mục đích đầu tư, nhu cầu sử dụng dẫn đến làm tăng giá dự thầu;</w:t>
      </w:r>
    </w:p>
    <w:p w:rsidR="005447FE" w:rsidRPr="00A21581" w:rsidRDefault="005447FE" w:rsidP="00066C6B">
      <w:pPr>
        <w:pStyle w:val="Body"/>
        <w:tabs>
          <w:tab w:val="left" w:pos="1276"/>
        </w:tabs>
        <w:spacing w:before="60" w:after="0" w:line="300" w:lineRule="auto"/>
        <w:ind w:left="0" w:firstLine="720"/>
        <w:rPr>
          <w:rFonts w:ascii="Times New Roman" w:hAnsi="Times New Roman" w:cs="Times New Roman"/>
          <w:color w:val="auto"/>
          <w:sz w:val="28"/>
          <w:szCs w:val="28"/>
        </w:rPr>
      </w:pPr>
      <w:r w:rsidRPr="00A21581">
        <w:rPr>
          <w:rFonts w:ascii="Times New Roman" w:hAnsi="Times New Roman" w:cs="Times New Roman"/>
          <w:color w:val="auto"/>
          <w:sz w:val="28"/>
          <w:szCs w:val="28"/>
        </w:rPr>
        <w:t xml:space="preserve">c) Yêu cầu về xuất xứ, nhãn hiệu, catalogue, thông số kỹ thuật, công nghệ của một số sản phẩm cụ thể để tham khảo, minh họa trong hồ sơ mời thầu, hồ sơ yêu cầu khi có thể mô tả được chi tiết trang thiết bị y tế theo đặc tính kỹ thuật, thiết kế công nghệ, tiêu chuẩn công nghệ của hàng hóa đó. </w:t>
      </w:r>
    </w:p>
    <w:p w:rsidR="005447FE" w:rsidRPr="00A21581" w:rsidRDefault="005447FE" w:rsidP="00066C6B">
      <w:pPr>
        <w:pStyle w:val="Body"/>
        <w:tabs>
          <w:tab w:val="left" w:pos="1276"/>
        </w:tabs>
        <w:spacing w:before="60" w:after="0" w:line="300" w:lineRule="auto"/>
        <w:ind w:left="0" w:firstLine="720"/>
        <w:rPr>
          <w:rFonts w:ascii="Times New Roman" w:hAnsi="Times New Roman" w:cs="Times New Roman"/>
          <w:color w:val="auto"/>
          <w:sz w:val="28"/>
          <w:szCs w:val="28"/>
        </w:rPr>
      </w:pPr>
      <w:r w:rsidRPr="00A21581">
        <w:rPr>
          <w:rFonts w:ascii="Times New Roman" w:hAnsi="Times New Roman" w:cs="Times New Roman"/>
          <w:color w:val="auto"/>
          <w:sz w:val="28"/>
          <w:szCs w:val="28"/>
        </w:rPr>
        <w:t>Trường hợp không thể mô tả chi tiết hàng hóa theo đặc tính kỹ thuật, thiết kế công nghệ, tiêu chuẩn công nghệ thì được nêu nhãn hiệu, catalogue của một sản phẩm cụ thể để tham khảo, minh họa cho yêu cầu về kỹ thuật của trang thiết bị y tế nhưng phải ghi kèm theo cụm từ “hoặc tương đương” sau nhãn hiệu, catalogue đồng thời phải quy định rõ nội hàm tương đương với trang thiết bị y tế đó về đặc tính kỹ thuật, tính năng sử dụng, tiêu chuẩn công nghệ và các nội dung khác (nếu có) để tạo thuận lợi cho nhà thầu trong quá trình chuẩn bị hồ sơ dự thầu.</w:t>
      </w:r>
    </w:p>
    <w:p w:rsidR="00B11B5D" w:rsidRPr="00F16022" w:rsidRDefault="00B11B5D" w:rsidP="00066C6B">
      <w:pPr>
        <w:pStyle w:val="Body"/>
        <w:tabs>
          <w:tab w:val="left" w:pos="1276"/>
        </w:tabs>
        <w:spacing w:before="60" w:after="0" w:line="300" w:lineRule="auto"/>
        <w:ind w:left="0" w:firstLine="720"/>
        <w:rPr>
          <w:rFonts w:ascii="Times New Roman" w:hAnsi="Times New Roman" w:cs="Times New Roman"/>
          <w:color w:val="000000" w:themeColor="text1"/>
          <w:sz w:val="28"/>
          <w:szCs w:val="28"/>
          <w:lang w:val="es-ES_tradnl"/>
        </w:rPr>
      </w:pPr>
      <w:r>
        <w:rPr>
          <w:rFonts w:ascii="Times New Roman" w:hAnsi="Times New Roman" w:cs="Times New Roman"/>
          <w:color w:val="auto"/>
          <w:sz w:val="28"/>
          <w:szCs w:val="28"/>
          <w:lang w:val="es-ES_tradnl"/>
        </w:rPr>
        <w:t>2</w:t>
      </w:r>
      <w:r w:rsidRPr="00A21581">
        <w:rPr>
          <w:rFonts w:ascii="Times New Roman" w:hAnsi="Times New Roman" w:cs="Times New Roman"/>
          <w:color w:val="auto"/>
          <w:sz w:val="28"/>
          <w:szCs w:val="28"/>
          <w:lang w:val="es-ES_tradnl"/>
        </w:rPr>
        <w:t xml:space="preserve">. Việc xây dựng cấu hình, tính năng kỹ thuật của trang thiết bị y tế phải căn cứ vào yêu cầu chuyên </w:t>
      </w:r>
      <w:r w:rsidRPr="00F16022">
        <w:rPr>
          <w:rFonts w:ascii="Times New Roman" w:hAnsi="Times New Roman" w:cs="Times New Roman"/>
          <w:color w:val="000000" w:themeColor="text1"/>
          <w:sz w:val="28"/>
          <w:szCs w:val="28"/>
          <w:lang w:val="es-ES_tradnl"/>
        </w:rPr>
        <w:t xml:space="preserve">môn thực tế và khả năng tài chính của cơ sở y tế. Riêng đối với trang thiết bị y tế chuyên dùng: phải đáp ứng các yêu cầu về cấu hình, tính năng kỹ thuật tối thiểu </w:t>
      </w:r>
      <w:r w:rsidRPr="00F16022">
        <w:rPr>
          <w:rFonts w:ascii="Times New Roman" w:hAnsi="Times New Roman" w:cs="Times New Roman"/>
          <w:color w:val="000000" w:themeColor="text1"/>
          <w:sz w:val="28"/>
          <w:szCs w:val="28"/>
        </w:rPr>
        <w:t xml:space="preserve">quy định tại </w:t>
      </w:r>
      <w:r w:rsidRPr="00F16022">
        <w:rPr>
          <w:rFonts w:ascii="Times New Roman" w:hAnsi="Times New Roman" w:cs="Times New Roman"/>
          <w:color w:val="000000" w:themeColor="text1"/>
          <w:sz w:val="28"/>
          <w:szCs w:val="28"/>
          <w:lang w:val="es-ES_tradnl"/>
        </w:rPr>
        <w:t>Phụ lục số I</w:t>
      </w:r>
      <w:r w:rsidR="00BB0DDA" w:rsidRPr="00F16022">
        <w:rPr>
          <w:rFonts w:ascii="Times New Roman" w:hAnsi="Times New Roman" w:cs="Times New Roman"/>
          <w:color w:val="000000" w:themeColor="text1"/>
          <w:sz w:val="28"/>
          <w:szCs w:val="28"/>
          <w:lang w:val="es-ES_tradnl"/>
        </w:rPr>
        <w:t>II</w:t>
      </w:r>
      <w:r w:rsidRPr="00F16022">
        <w:rPr>
          <w:rFonts w:ascii="Times New Roman" w:hAnsi="Times New Roman" w:cs="Times New Roman"/>
          <w:color w:val="000000" w:themeColor="text1"/>
          <w:sz w:val="28"/>
          <w:szCs w:val="28"/>
          <w:lang w:val="es-ES_tradnl"/>
        </w:rPr>
        <w:t xml:space="preserve"> ban hành kèm theo Thông tư này.</w:t>
      </w:r>
    </w:p>
    <w:p w:rsidR="00B11B5D" w:rsidRPr="009904CB" w:rsidRDefault="00B11B5D" w:rsidP="00066C6B">
      <w:pPr>
        <w:pStyle w:val="Body"/>
        <w:tabs>
          <w:tab w:val="left" w:pos="1276"/>
        </w:tabs>
        <w:spacing w:before="60" w:after="0" w:line="300" w:lineRule="auto"/>
        <w:ind w:left="0" w:firstLine="720"/>
        <w:rPr>
          <w:rFonts w:ascii="Times New Roman" w:eastAsia="Times New Roman" w:hAnsi="Times New Roman" w:cs="Times New Roman"/>
          <w:sz w:val="28"/>
          <w:szCs w:val="28"/>
        </w:rPr>
      </w:pPr>
      <w:r w:rsidRPr="009904CB">
        <w:rPr>
          <w:rFonts w:ascii="Times New Roman" w:hAnsi="Times New Roman" w:cs="Times New Roman"/>
          <w:color w:val="000000" w:themeColor="text1"/>
          <w:sz w:val="28"/>
          <w:szCs w:val="28"/>
        </w:rPr>
        <w:t>3. Phải có yêu cầu cung cấp</w:t>
      </w:r>
      <w:r w:rsidRPr="009904CB">
        <w:rPr>
          <w:rFonts w:ascii="Times New Roman" w:eastAsia="Times New Roman" w:hAnsi="Times New Roman" w:cs="Times New Roman"/>
          <w:color w:val="000000" w:themeColor="text1"/>
          <w:sz w:val="28"/>
          <w:szCs w:val="28"/>
        </w:rPr>
        <w:t xml:space="preserve"> </w:t>
      </w:r>
      <w:r w:rsidR="00BB0DDA" w:rsidRPr="009904CB">
        <w:rPr>
          <w:rFonts w:ascii="Times New Roman" w:eastAsia="Times New Roman" w:hAnsi="Times New Roman" w:cs="Times New Roman"/>
          <w:color w:val="000000" w:themeColor="text1"/>
          <w:sz w:val="28"/>
          <w:szCs w:val="28"/>
        </w:rPr>
        <w:t xml:space="preserve">số </w:t>
      </w:r>
      <w:r w:rsidRPr="009904CB">
        <w:rPr>
          <w:rFonts w:ascii="Times New Roman" w:eastAsia="Times New Roman" w:hAnsi="Times New Roman" w:cs="Times New Roman"/>
          <w:color w:val="000000" w:themeColor="text1"/>
          <w:sz w:val="28"/>
          <w:szCs w:val="28"/>
        </w:rPr>
        <w:t xml:space="preserve">phiếu tiếp nhận công bố đủ điều kiện mua bán trang thiết bị y tế và số lưu hành hoặc </w:t>
      </w:r>
      <w:r w:rsidR="00BB0DDA" w:rsidRPr="009904CB">
        <w:rPr>
          <w:rFonts w:ascii="Times New Roman" w:eastAsia="Times New Roman" w:hAnsi="Times New Roman" w:cs="Times New Roman"/>
          <w:color w:val="000000" w:themeColor="text1"/>
          <w:sz w:val="28"/>
          <w:szCs w:val="28"/>
        </w:rPr>
        <w:t xml:space="preserve">số </w:t>
      </w:r>
      <w:r w:rsidRPr="009904CB">
        <w:rPr>
          <w:rFonts w:ascii="Times New Roman" w:eastAsia="Times New Roman" w:hAnsi="Times New Roman" w:cs="Times New Roman"/>
          <w:color w:val="000000" w:themeColor="text1"/>
          <w:sz w:val="28"/>
          <w:szCs w:val="28"/>
        </w:rPr>
        <w:t xml:space="preserve">giấy </w:t>
      </w:r>
      <w:r w:rsidRPr="009904CB">
        <w:rPr>
          <w:rFonts w:ascii="Times New Roman" w:eastAsia="Times New Roman" w:hAnsi="Times New Roman" w:cs="Times New Roman"/>
          <w:sz w:val="28"/>
          <w:szCs w:val="28"/>
        </w:rPr>
        <w:t>phép nhập khẩu phù hợp với trang thiết bị y tế dự thầu.</w:t>
      </w:r>
    </w:p>
    <w:p w:rsidR="00B11B5D" w:rsidRPr="009904CB" w:rsidRDefault="00B11B5D" w:rsidP="00066C6B">
      <w:pPr>
        <w:pStyle w:val="Body"/>
        <w:tabs>
          <w:tab w:val="left" w:pos="1276"/>
        </w:tabs>
        <w:spacing w:before="60" w:after="0" w:line="300" w:lineRule="auto"/>
        <w:ind w:left="0" w:firstLine="720"/>
        <w:rPr>
          <w:rFonts w:ascii="Times New Roman" w:hAnsi="Times New Roman" w:cs="Times New Roman"/>
          <w:color w:val="auto"/>
          <w:spacing w:val="-2"/>
          <w:sz w:val="28"/>
          <w:szCs w:val="28"/>
        </w:rPr>
      </w:pPr>
      <w:r w:rsidRPr="009904CB">
        <w:rPr>
          <w:rFonts w:ascii="Times New Roman" w:eastAsia="Times New Roman" w:hAnsi="Times New Roman" w:cs="Times New Roman"/>
          <w:spacing w:val="-2"/>
          <w:sz w:val="28"/>
          <w:szCs w:val="28"/>
        </w:rPr>
        <w:t xml:space="preserve">4. </w:t>
      </w:r>
      <w:r w:rsidRPr="009904CB">
        <w:rPr>
          <w:rFonts w:ascii="Times New Roman" w:hAnsi="Times New Roman" w:cs="Times New Roman"/>
          <w:color w:val="auto"/>
          <w:spacing w:val="-2"/>
          <w:sz w:val="28"/>
          <w:szCs w:val="28"/>
        </w:rPr>
        <w:t xml:space="preserve">Phải quy định </w:t>
      </w:r>
      <w:r w:rsidRPr="009904CB">
        <w:rPr>
          <w:rFonts w:ascii="Times New Roman" w:eastAsia="Times New Roman" w:hAnsi="Times New Roman" w:cs="Times New Roman"/>
          <w:spacing w:val="-2"/>
          <w:sz w:val="28"/>
          <w:szCs w:val="28"/>
        </w:rPr>
        <w:t xml:space="preserve">trách nhiệm của nhà thầu trong việc bàn giao, lắp đặt, hướng dẫn sử dụng để bảo đảm hiệu quả, chất lượng, an toàn cho người bệnh và nhân viên sử dụng. </w:t>
      </w:r>
    </w:p>
    <w:p w:rsidR="00B11B5D" w:rsidRPr="00A21581" w:rsidRDefault="00B11B5D" w:rsidP="00066C6B">
      <w:pPr>
        <w:pStyle w:val="Body"/>
        <w:tabs>
          <w:tab w:val="left" w:pos="1276"/>
        </w:tabs>
        <w:spacing w:before="60" w:after="0" w:line="300" w:lineRule="auto"/>
        <w:ind w:left="0" w:firstLine="720"/>
        <w:rPr>
          <w:rFonts w:ascii="Times New Roman" w:eastAsia="Times New Roman" w:hAnsi="Times New Roman" w:cs="Times New Roman"/>
          <w:sz w:val="28"/>
          <w:szCs w:val="28"/>
        </w:rPr>
      </w:pPr>
      <w:r>
        <w:rPr>
          <w:rFonts w:ascii="Times New Roman" w:hAnsi="Times New Roman" w:cs="Times New Roman"/>
          <w:color w:val="auto"/>
          <w:sz w:val="28"/>
          <w:szCs w:val="28"/>
        </w:rPr>
        <w:t>5</w:t>
      </w:r>
      <w:r w:rsidRPr="00A21581">
        <w:rPr>
          <w:rFonts w:ascii="Times New Roman" w:hAnsi="Times New Roman" w:cs="Times New Roman"/>
          <w:color w:val="auto"/>
          <w:sz w:val="28"/>
          <w:szCs w:val="28"/>
        </w:rPr>
        <w:t xml:space="preserve">. </w:t>
      </w:r>
      <w:r w:rsidRPr="00A21581">
        <w:rPr>
          <w:rFonts w:ascii="Times New Roman" w:eastAsia="Times New Roman" w:hAnsi="Times New Roman" w:cs="Times New Roman"/>
          <w:sz w:val="28"/>
          <w:szCs w:val="28"/>
        </w:rPr>
        <w:t>K</w:t>
      </w:r>
      <w:r w:rsidRPr="00A21581">
        <w:rPr>
          <w:rFonts w:ascii="Times New Roman" w:hAnsi="Times New Roman" w:cs="Times New Roman"/>
          <w:color w:val="auto"/>
          <w:sz w:val="28"/>
          <w:szCs w:val="28"/>
        </w:rPr>
        <w:t>hông được đưa ra yêu cầu hoặc định hướng đối với việc nhà thầu tham dự thầu phải chào hàng hóa nhập khẩu khi hàng hóa trong nước đã sản xuất hoặc lắp ráp được đáp ứng yêu cầu chất lượng, số lượng, giá cả và phải tuân thủ quy định về nội dung ưu đãi (tiêu chí, cách tính giá trị ưu đãi và các tài liệu chứng minh) theo quy định của pháp luật về đấu thầu.</w:t>
      </w:r>
    </w:p>
    <w:p w:rsidR="004A7001" w:rsidRPr="00A21581" w:rsidRDefault="004A7001" w:rsidP="00066C6B">
      <w:pPr>
        <w:pStyle w:val="Body"/>
        <w:tabs>
          <w:tab w:val="left" w:pos="1276"/>
        </w:tabs>
        <w:spacing w:before="60" w:after="0" w:line="300" w:lineRule="auto"/>
        <w:ind w:left="0" w:firstLine="720"/>
        <w:outlineLvl w:val="0"/>
        <w:rPr>
          <w:rFonts w:ascii="Times New Roman" w:hAnsi="Times New Roman" w:cs="Times New Roman"/>
          <w:b/>
          <w:color w:val="auto"/>
          <w:sz w:val="28"/>
          <w:szCs w:val="28"/>
        </w:rPr>
      </w:pPr>
      <w:r w:rsidRPr="00A21581">
        <w:rPr>
          <w:rFonts w:ascii="Times New Roman" w:hAnsi="Times New Roman" w:cs="Times New Roman"/>
          <w:b/>
          <w:color w:val="auto"/>
          <w:sz w:val="28"/>
          <w:szCs w:val="28"/>
        </w:rPr>
        <w:t xml:space="preserve">Điều </w:t>
      </w:r>
      <w:r w:rsidR="008D182D" w:rsidRPr="00A21581">
        <w:rPr>
          <w:rFonts w:ascii="Times New Roman" w:hAnsi="Times New Roman" w:cs="Times New Roman"/>
          <w:b/>
          <w:color w:val="auto"/>
          <w:sz w:val="28"/>
          <w:szCs w:val="28"/>
        </w:rPr>
        <w:t>8</w:t>
      </w:r>
      <w:r w:rsidRPr="00A21581">
        <w:rPr>
          <w:rFonts w:ascii="Times New Roman" w:hAnsi="Times New Roman" w:cs="Times New Roman"/>
          <w:b/>
          <w:color w:val="auto"/>
          <w:sz w:val="28"/>
          <w:szCs w:val="28"/>
        </w:rPr>
        <w:t xml:space="preserve">. Giá gói thầu </w:t>
      </w:r>
    </w:p>
    <w:p w:rsidR="004A7001" w:rsidRPr="00A21581" w:rsidRDefault="004A7001" w:rsidP="00066C6B">
      <w:pPr>
        <w:pStyle w:val="Body"/>
        <w:tabs>
          <w:tab w:val="left" w:pos="1276"/>
        </w:tabs>
        <w:spacing w:before="60" w:after="0" w:line="300" w:lineRule="auto"/>
        <w:ind w:left="0" w:firstLine="720"/>
        <w:rPr>
          <w:rFonts w:ascii="Times New Roman" w:hAnsi="Times New Roman" w:cs="Times New Roman"/>
          <w:color w:val="auto"/>
          <w:sz w:val="28"/>
          <w:szCs w:val="28"/>
        </w:rPr>
      </w:pPr>
      <w:r w:rsidRPr="00A21581">
        <w:rPr>
          <w:rFonts w:ascii="Times New Roman" w:hAnsi="Times New Roman" w:cs="Times New Roman"/>
          <w:color w:val="auto"/>
          <w:sz w:val="28"/>
          <w:szCs w:val="28"/>
        </w:rPr>
        <w:t>1. Giá gói thầu được xây dựng trên cơ sở tổng mức đầu tư hoặc dự toán đối với dự án, giá gói thầu là tổng giá trị của gói thầu được tính đúng, tính đủ toàn bộ chi phí để thực hiện gói thầu, kể cả chi phí dự phòng, phí, lệ phí và thuế;</w:t>
      </w:r>
    </w:p>
    <w:p w:rsidR="004A7001" w:rsidRPr="00A21581" w:rsidRDefault="004A7001" w:rsidP="00066C6B">
      <w:pPr>
        <w:pStyle w:val="Body"/>
        <w:tabs>
          <w:tab w:val="left" w:pos="1276"/>
        </w:tabs>
        <w:spacing w:before="60" w:after="0" w:line="300" w:lineRule="auto"/>
        <w:ind w:left="0" w:firstLine="720"/>
        <w:rPr>
          <w:rFonts w:ascii="Times New Roman" w:hAnsi="Times New Roman" w:cs="Times New Roman"/>
          <w:color w:val="auto"/>
          <w:sz w:val="28"/>
          <w:szCs w:val="28"/>
        </w:rPr>
      </w:pPr>
      <w:r w:rsidRPr="00A21581">
        <w:rPr>
          <w:rFonts w:ascii="Times New Roman" w:hAnsi="Times New Roman" w:cs="Times New Roman"/>
          <w:color w:val="auto"/>
          <w:sz w:val="28"/>
          <w:szCs w:val="28"/>
        </w:rPr>
        <w:t>2. Trường hợp gói thầu chia làm nhiều phần thì ngoài việc ghi tổng giá trị của gói thầu, mỗi phần đều phải ghi rõ danh mục, số lượng, đơn vị, đơn giá và tổng giá trị của phần đó theo quy định tại Khoản 1 Điều này. Đơn giá trang thiết bị y tế trong kế hoạch lựa chọn nhà thầu do cơ sở y tế lập kế hoạch đề xuất và chịu trách nhiệm</w:t>
      </w:r>
      <w:r w:rsidR="00BB0DDA">
        <w:rPr>
          <w:rFonts w:ascii="Times New Roman" w:hAnsi="Times New Roman" w:cs="Times New Roman"/>
          <w:color w:val="auto"/>
          <w:sz w:val="28"/>
          <w:szCs w:val="28"/>
        </w:rPr>
        <w:t>.</w:t>
      </w:r>
    </w:p>
    <w:p w:rsidR="004A7001" w:rsidRPr="00A21581" w:rsidRDefault="004A7001" w:rsidP="00066C6B">
      <w:pPr>
        <w:pStyle w:val="Body"/>
        <w:tabs>
          <w:tab w:val="left" w:pos="1276"/>
        </w:tabs>
        <w:spacing w:before="60" w:after="0" w:line="300" w:lineRule="auto"/>
        <w:ind w:left="0" w:firstLine="720"/>
        <w:rPr>
          <w:rFonts w:ascii="Times New Roman" w:hAnsi="Times New Roman" w:cs="Times New Roman"/>
          <w:color w:val="auto"/>
          <w:sz w:val="28"/>
          <w:szCs w:val="28"/>
        </w:rPr>
      </w:pPr>
      <w:r w:rsidRPr="001B127D">
        <w:rPr>
          <w:rFonts w:ascii="Times New Roman" w:hAnsi="Times New Roman" w:cs="Times New Roman"/>
          <w:color w:val="auto"/>
          <w:spacing w:val="-4"/>
          <w:sz w:val="28"/>
          <w:szCs w:val="28"/>
        </w:rPr>
        <w:lastRenderedPageBreak/>
        <w:t xml:space="preserve">3. Khi lập dự toán giá gói thầu, </w:t>
      </w:r>
      <w:r w:rsidR="00BB0DDA" w:rsidRPr="001B127D">
        <w:rPr>
          <w:rFonts w:ascii="Times New Roman" w:hAnsi="Times New Roman" w:cs="Times New Roman"/>
          <w:color w:val="auto"/>
          <w:spacing w:val="-4"/>
          <w:sz w:val="28"/>
          <w:szCs w:val="28"/>
        </w:rPr>
        <w:t>cơ sở y tế</w:t>
      </w:r>
      <w:r w:rsidRPr="001B127D">
        <w:rPr>
          <w:rFonts w:ascii="Times New Roman" w:hAnsi="Times New Roman" w:cs="Times New Roman"/>
          <w:color w:val="auto"/>
          <w:spacing w:val="-4"/>
          <w:sz w:val="28"/>
          <w:szCs w:val="28"/>
        </w:rPr>
        <w:t xml:space="preserve"> phải tham khảo giá trang thiết bị y tế trúng thầu trong vòng 12 tháng trước </w:t>
      </w:r>
      <w:r w:rsidR="00450938" w:rsidRPr="001B127D">
        <w:rPr>
          <w:rFonts w:ascii="Times New Roman" w:hAnsi="Times New Roman" w:cs="Times New Roman"/>
          <w:color w:val="auto"/>
          <w:spacing w:val="-4"/>
          <w:sz w:val="28"/>
          <w:szCs w:val="28"/>
        </w:rPr>
        <w:t xml:space="preserve">đã </w:t>
      </w:r>
      <w:r w:rsidR="00BB0DDA" w:rsidRPr="001B127D">
        <w:rPr>
          <w:rFonts w:ascii="Times New Roman" w:hAnsi="Times New Roman" w:cs="Times New Roman"/>
          <w:color w:val="auto"/>
          <w:spacing w:val="-4"/>
          <w:sz w:val="28"/>
          <w:szCs w:val="28"/>
        </w:rPr>
        <w:t xml:space="preserve">được </w:t>
      </w:r>
      <w:r w:rsidRPr="001B127D">
        <w:rPr>
          <w:rFonts w:ascii="Times New Roman" w:hAnsi="Times New Roman" w:cs="Times New Roman"/>
          <w:color w:val="auto"/>
          <w:spacing w:val="-4"/>
          <w:sz w:val="28"/>
          <w:szCs w:val="28"/>
        </w:rPr>
        <w:t xml:space="preserve">đăng tải trên </w:t>
      </w:r>
      <w:r w:rsidR="00BB0DDA" w:rsidRPr="001B127D">
        <w:rPr>
          <w:rFonts w:ascii="Times New Roman" w:hAnsi="Times New Roman" w:cs="Times New Roman"/>
          <w:color w:val="auto"/>
          <w:spacing w:val="-4"/>
          <w:sz w:val="28"/>
          <w:szCs w:val="28"/>
        </w:rPr>
        <w:t>Cổng thông t</w:t>
      </w:r>
      <w:r w:rsidRPr="001B127D">
        <w:rPr>
          <w:rFonts w:ascii="Times New Roman" w:hAnsi="Times New Roman" w:cs="Times New Roman"/>
          <w:color w:val="auto"/>
          <w:spacing w:val="-4"/>
          <w:sz w:val="28"/>
          <w:szCs w:val="28"/>
        </w:rPr>
        <w:t xml:space="preserve">in điện tử </w:t>
      </w:r>
      <w:r w:rsidR="00BB0DDA" w:rsidRPr="001B127D">
        <w:rPr>
          <w:rFonts w:ascii="Times New Roman" w:hAnsi="Times New Roman" w:cs="Times New Roman"/>
          <w:color w:val="auto"/>
          <w:spacing w:val="-4"/>
          <w:sz w:val="28"/>
          <w:szCs w:val="28"/>
        </w:rPr>
        <w:t xml:space="preserve">của Bộ Y tế </w:t>
      </w:r>
      <w:r w:rsidRPr="001B127D">
        <w:rPr>
          <w:rFonts w:ascii="Times New Roman" w:hAnsi="Times New Roman" w:cs="Times New Roman"/>
          <w:color w:val="auto"/>
          <w:spacing w:val="-4"/>
          <w:sz w:val="28"/>
          <w:szCs w:val="28"/>
        </w:rPr>
        <w:t>để làm cơ sở xây dựng đơn giá của từng trang thiết bị y tế, cụ thể như sau</w:t>
      </w:r>
      <w:r w:rsidRPr="00A21581">
        <w:rPr>
          <w:rFonts w:ascii="Times New Roman" w:hAnsi="Times New Roman" w:cs="Times New Roman"/>
          <w:color w:val="auto"/>
          <w:sz w:val="28"/>
          <w:szCs w:val="28"/>
        </w:rPr>
        <w:t>:</w:t>
      </w:r>
    </w:p>
    <w:p w:rsidR="00AA1062" w:rsidRDefault="004A7001" w:rsidP="00066C6B">
      <w:pPr>
        <w:pStyle w:val="Body"/>
        <w:tabs>
          <w:tab w:val="left" w:pos="1276"/>
        </w:tabs>
        <w:spacing w:before="60" w:after="0" w:line="300" w:lineRule="auto"/>
        <w:ind w:left="0" w:firstLine="720"/>
        <w:rPr>
          <w:rFonts w:ascii="Times New Roman" w:hAnsi="Times New Roman" w:cs="Times New Roman"/>
          <w:color w:val="auto"/>
          <w:spacing w:val="-2"/>
          <w:sz w:val="28"/>
          <w:szCs w:val="28"/>
        </w:rPr>
      </w:pPr>
      <w:r w:rsidRPr="00A21581">
        <w:rPr>
          <w:rFonts w:ascii="Times New Roman" w:hAnsi="Times New Roman" w:cs="Times New Roman"/>
          <w:color w:val="auto"/>
          <w:spacing w:val="-2"/>
          <w:sz w:val="28"/>
          <w:szCs w:val="28"/>
        </w:rPr>
        <w:t xml:space="preserve">a) </w:t>
      </w:r>
      <w:r w:rsidR="00AA1062" w:rsidRPr="00A21581">
        <w:rPr>
          <w:rFonts w:ascii="Times New Roman" w:hAnsi="Times New Roman" w:cs="Times New Roman"/>
          <w:color w:val="auto"/>
          <w:spacing w:val="-2"/>
          <w:sz w:val="28"/>
          <w:szCs w:val="28"/>
        </w:rPr>
        <w:t>Giá kế hoạch của từng trang thiết bị y tế không được cao hơn giá trúng thầu cao nhất của trang thiết bị y tế đó đã</w:t>
      </w:r>
      <w:r w:rsidR="00AA1062" w:rsidRPr="00A21581">
        <w:rPr>
          <w:rFonts w:ascii="Times New Roman" w:hAnsi="Times New Roman" w:cs="Times New Roman"/>
          <w:color w:val="auto"/>
          <w:spacing w:val="-2"/>
          <w:sz w:val="28"/>
          <w:szCs w:val="28"/>
          <w:lang w:val="vi-VN"/>
        </w:rPr>
        <w:t xml:space="preserve"> thực hiện hoặc giá </w:t>
      </w:r>
      <w:r w:rsidR="00AA1062" w:rsidRPr="00A21581">
        <w:rPr>
          <w:rFonts w:ascii="Times New Roman" w:hAnsi="Times New Roman" w:cs="Times New Roman"/>
          <w:color w:val="auto"/>
          <w:spacing w:val="-2"/>
          <w:sz w:val="28"/>
          <w:szCs w:val="28"/>
        </w:rPr>
        <w:t xml:space="preserve">trúng thầu </w:t>
      </w:r>
      <w:r w:rsidR="00AA1062" w:rsidRPr="00A21581">
        <w:rPr>
          <w:rFonts w:ascii="Times New Roman" w:hAnsi="Times New Roman" w:cs="Times New Roman"/>
          <w:color w:val="auto"/>
          <w:spacing w:val="-2"/>
          <w:sz w:val="28"/>
          <w:szCs w:val="28"/>
          <w:lang w:val="vi-VN"/>
        </w:rPr>
        <w:t>đã</w:t>
      </w:r>
      <w:r w:rsidR="00AA1062" w:rsidRPr="00A21581">
        <w:rPr>
          <w:rFonts w:ascii="Times New Roman" w:hAnsi="Times New Roman" w:cs="Times New Roman"/>
          <w:color w:val="auto"/>
          <w:spacing w:val="-2"/>
          <w:sz w:val="28"/>
          <w:szCs w:val="28"/>
        </w:rPr>
        <w:t xml:space="preserve"> công bố</w:t>
      </w:r>
      <w:r w:rsidR="001B127D">
        <w:rPr>
          <w:rFonts w:ascii="Times New Roman" w:hAnsi="Times New Roman" w:cs="Times New Roman"/>
          <w:color w:val="auto"/>
          <w:spacing w:val="-2"/>
          <w:sz w:val="28"/>
          <w:szCs w:val="28"/>
        </w:rPr>
        <w:t>.</w:t>
      </w:r>
      <w:r w:rsidR="00AA1062" w:rsidRPr="00A21581">
        <w:rPr>
          <w:rFonts w:ascii="Times New Roman" w:hAnsi="Times New Roman" w:cs="Times New Roman"/>
          <w:color w:val="auto"/>
          <w:spacing w:val="-2"/>
          <w:sz w:val="28"/>
          <w:szCs w:val="28"/>
        </w:rPr>
        <w:t xml:space="preserve"> </w:t>
      </w:r>
      <w:r w:rsidR="001B127D">
        <w:rPr>
          <w:rFonts w:ascii="Times New Roman" w:hAnsi="Times New Roman" w:cs="Times New Roman"/>
          <w:color w:val="auto"/>
          <w:spacing w:val="-2"/>
          <w:sz w:val="28"/>
          <w:szCs w:val="28"/>
        </w:rPr>
        <w:t>T</w:t>
      </w:r>
      <w:r w:rsidR="00AA1062" w:rsidRPr="00A21581">
        <w:rPr>
          <w:rFonts w:ascii="Times New Roman" w:hAnsi="Times New Roman" w:cs="Times New Roman"/>
          <w:color w:val="auto"/>
          <w:spacing w:val="-2"/>
          <w:sz w:val="28"/>
          <w:szCs w:val="28"/>
        </w:rPr>
        <w:t>rường hợp giá cao hơn phải giải trình, thuyết minh cụ thể</w:t>
      </w:r>
      <w:r w:rsidR="00AA1062" w:rsidRPr="00A21581">
        <w:rPr>
          <w:rFonts w:ascii="Times New Roman" w:hAnsi="Times New Roman" w:cs="Times New Roman"/>
          <w:color w:val="auto"/>
          <w:sz w:val="28"/>
          <w:szCs w:val="28"/>
        </w:rPr>
        <w:t>;</w:t>
      </w:r>
    </w:p>
    <w:p w:rsidR="004A7001" w:rsidRDefault="004A7001" w:rsidP="00066C6B">
      <w:pPr>
        <w:pStyle w:val="Body"/>
        <w:tabs>
          <w:tab w:val="left" w:pos="1276"/>
        </w:tabs>
        <w:spacing w:before="60" w:after="0" w:line="300" w:lineRule="auto"/>
        <w:ind w:left="0" w:firstLine="720"/>
        <w:rPr>
          <w:rFonts w:ascii="Times New Roman" w:hAnsi="Times New Roman" w:cs="Times New Roman"/>
          <w:color w:val="auto"/>
          <w:sz w:val="28"/>
          <w:szCs w:val="28"/>
        </w:rPr>
      </w:pPr>
      <w:r w:rsidRPr="00A21581">
        <w:rPr>
          <w:rFonts w:ascii="Times New Roman" w:hAnsi="Times New Roman" w:cs="Times New Roman"/>
          <w:color w:val="auto"/>
          <w:sz w:val="28"/>
          <w:szCs w:val="28"/>
        </w:rPr>
        <w:t xml:space="preserve">b) Đối với những trang thiết bị y tế chưa có giá trúng thầu được đăng tải, </w:t>
      </w:r>
      <w:r w:rsidR="004C2141">
        <w:rPr>
          <w:rFonts w:ascii="Times New Roman" w:hAnsi="Times New Roman" w:cs="Times New Roman"/>
          <w:color w:val="auto"/>
          <w:sz w:val="28"/>
          <w:szCs w:val="28"/>
        </w:rPr>
        <w:t xml:space="preserve">khi lập và xác định giá gói thầu trong kế hoạch lựa chọn nhà thầu cần căn cứ theo các tài liệu hướng dẫn của Bộ Tài chính về xây dựng giá gói thầu </w:t>
      </w:r>
      <w:r w:rsidR="001B127D">
        <w:rPr>
          <w:rFonts w:ascii="Times New Roman" w:hAnsi="Times New Roman" w:cs="Times New Roman"/>
          <w:color w:val="auto"/>
          <w:sz w:val="28"/>
          <w:szCs w:val="28"/>
        </w:rPr>
        <w:t>bảo đảm</w:t>
      </w:r>
      <w:r w:rsidRPr="00A21581">
        <w:rPr>
          <w:rFonts w:ascii="Times New Roman" w:hAnsi="Times New Roman" w:cs="Times New Roman"/>
          <w:color w:val="auto"/>
          <w:sz w:val="28"/>
          <w:szCs w:val="28"/>
        </w:rPr>
        <w:t xml:space="preserve"> phù hợp với giá trang thiết bị y tế đó trên thị trường tại thời điểm lập kế hoạch lựa chọn nhà thầu. </w:t>
      </w:r>
    </w:p>
    <w:p w:rsidR="00266142" w:rsidRPr="00A21581" w:rsidRDefault="00266142" w:rsidP="00066C6B">
      <w:pPr>
        <w:pStyle w:val="Body"/>
        <w:tabs>
          <w:tab w:val="left" w:pos="1276"/>
        </w:tabs>
        <w:spacing w:before="60" w:after="0" w:line="300" w:lineRule="auto"/>
        <w:ind w:left="0" w:firstLine="720"/>
        <w:outlineLvl w:val="0"/>
        <w:rPr>
          <w:rFonts w:ascii="Times New Roman" w:hAnsi="Times New Roman" w:cs="Times New Roman"/>
          <w:b/>
          <w:color w:val="auto"/>
          <w:sz w:val="28"/>
          <w:szCs w:val="28"/>
        </w:rPr>
      </w:pPr>
      <w:bookmarkStart w:id="8" w:name="dieu_36"/>
      <w:bookmarkStart w:id="9" w:name="_Toc521302245"/>
      <w:r w:rsidRPr="00A21581">
        <w:rPr>
          <w:rFonts w:ascii="Times New Roman" w:hAnsi="Times New Roman" w:cs="Times New Roman"/>
          <w:b/>
          <w:color w:val="auto"/>
          <w:sz w:val="28"/>
          <w:szCs w:val="28"/>
        </w:rPr>
        <w:t xml:space="preserve">Điều </w:t>
      </w:r>
      <w:r>
        <w:rPr>
          <w:rFonts w:ascii="Times New Roman" w:hAnsi="Times New Roman" w:cs="Times New Roman"/>
          <w:b/>
          <w:color w:val="auto"/>
          <w:sz w:val="28"/>
          <w:szCs w:val="28"/>
        </w:rPr>
        <w:t>9</w:t>
      </w:r>
      <w:r w:rsidRPr="00A21581">
        <w:rPr>
          <w:rFonts w:ascii="Times New Roman" w:hAnsi="Times New Roman" w:cs="Times New Roman"/>
          <w:b/>
          <w:color w:val="auto"/>
          <w:sz w:val="28"/>
          <w:szCs w:val="28"/>
        </w:rPr>
        <w:t>. Hồ sơ phê duyệt kế hoạch lựa chọn nhà thầu</w:t>
      </w:r>
      <w:bookmarkEnd w:id="8"/>
      <w:bookmarkEnd w:id="9"/>
    </w:p>
    <w:p w:rsidR="00266142" w:rsidRPr="00A21581" w:rsidRDefault="00266142" w:rsidP="00066C6B">
      <w:pPr>
        <w:pStyle w:val="Body"/>
        <w:tabs>
          <w:tab w:val="left" w:pos="1276"/>
        </w:tabs>
        <w:spacing w:before="60" w:after="0" w:line="300" w:lineRule="auto"/>
        <w:ind w:left="0" w:firstLine="720"/>
        <w:rPr>
          <w:rFonts w:ascii="Times New Roman" w:hAnsi="Times New Roman" w:cs="Times New Roman"/>
          <w:color w:val="auto"/>
          <w:sz w:val="28"/>
          <w:szCs w:val="28"/>
          <w:lang w:val="es-ES_tradnl"/>
        </w:rPr>
      </w:pPr>
      <w:r w:rsidRPr="00A21581">
        <w:rPr>
          <w:rFonts w:ascii="Times New Roman" w:hAnsi="Times New Roman" w:cs="Times New Roman"/>
          <w:color w:val="auto"/>
          <w:sz w:val="28"/>
          <w:szCs w:val="28"/>
          <w:lang w:val="es-ES_tradnl"/>
        </w:rPr>
        <w:t>Hồ sơ đề nghị phê duyệt kế hoạch lựa chọn nhà thầu tối thiểu gồm:</w:t>
      </w:r>
    </w:p>
    <w:p w:rsidR="00266142" w:rsidRPr="00A21581" w:rsidRDefault="00266142" w:rsidP="00066C6B">
      <w:pPr>
        <w:pStyle w:val="Body"/>
        <w:tabs>
          <w:tab w:val="left" w:pos="1276"/>
        </w:tabs>
        <w:spacing w:before="60" w:after="0" w:line="300" w:lineRule="auto"/>
        <w:ind w:left="0" w:firstLine="720"/>
        <w:rPr>
          <w:rFonts w:ascii="Times New Roman" w:hAnsi="Times New Roman" w:cs="Times New Roman"/>
          <w:color w:val="auto"/>
          <w:sz w:val="28"/>
          <w:szCs w:val="28"/>
          <w:lang w:val="es-ES_tradnl"/>
        </w:rPr>
      </w:pPr>
      <w:r w:rsidRPr="00A21581">
        <w:rPr>
          <w:rFonts w:ascii="Times New Roman" w:hAnsi="Times New Roman" w:cs="Times New Roman"/>
          <w:color w:val="auto"/>
          <w:sz w:val="28"/>
          <w:szCs w:val="28"/>
          <w:lang w:val="es-ES_tradnl"/>
        </w:rPr>
        <w:t>1. Văn bản trình duyệt kế hoạch lựa chọn nhà thầu.</w:t>
      </w:r>
    </w:p>
    <w:p w:rsidR="00266142" w:rsidRPr="00A21581" w:rsidRDefault="00266142" w:rsidP="00066C6B">
      <w:pPr>
        <w:pStyle w:val="Body"/>
        <w:tabs>
          <w:tab w:val="left" w:pos="1276"/>
        </w:tabs>
        <w:spacing w:before="60" w:after="0" w:line="300" w:lineRule="auto"/>
        <w:ind w:left="0" w:firstLine="720"/>
        <w:rPr>
          <w:rFonts w:ascii="Times New Roman" w:hAnsi="Times New Roman" w:cs="Times New Roman"/>
          <w:color w:val="auto"/>
          <w:sz w:val="28"/>
          <w:szCs w:val="28"/>
          <w:lang w:val="es-ES_tradnl"/>
        </w:rPr>
      </w:pPr>
      <w:r w:rsidRPr="00A21581">
        <w:rPr>
          <w:rFonts w:ascii="Times New Roman" w:hAnsi="Times New Roman" w:cs="Times New Roman"/>
          <w:color w:val="auto"/>
          <w:sz w:val="28"/>
          <w:szCs w:val="28"/>
          <w:lang w:val="es-ES_tradnl"/>
        </w:rPr>
        <w:t>2. Báo cáo tóm tắt kết quả thực hiện kế hoạch lựa chọn nhà thầu, tình hình sử dụng trang thiết bị y tế của năm trước liền kề (nếu có) và giải trình tóm tắt kế hoạch lựa chọn nhà thầu đang trình duyệt.</w:t>
      </w:r>
    </w:p>
    <w:p w:rsidR="00266142" w:rsidRPr="00A21581" w:rsidRDefault="00266142" w:rsidP="00066C6B">
      <w:pPr>
        <w:pStyle w:val="Body"/>
        <w:tabs>
          <w:tab w:val="left" w:pos="1276"/>
        </w:tabs>
        <w:spacing w:before="60" w:after="0" w:line="300" w:lineRule="auto"/>
        <w:ind w:left="0" w:firstLine="720"/>
        <w:rPr>
          <w:rFonts w:ascii="Times New Roman" w:hAnsi="Times New Roman" w:cs="Times New Roman"/>
          <w:color w:val="auto"/>
          <w:sz w:val="28"/>
          <w:szCs w:val="28"/>
          <w:lang w:val="es-ES_tradnl"/>
        </w:rPr>
      </w:pPr>
      <w:r w:rsidRPr="00A21581">
        <w:rPr>
          <w:rFonts w:ascii="Times New Roman" w:hAnsi="Times New Roman" w:cs="Times New Roman"/>
          <w:color w:val="auto"/>
          <w:sz w:val="28"/>
          <w:szCs w:val="28"/>
          <w:lang w:val="es-ES_tradnl"/>
        </w:rPr>
        <w:t>3. Các tài liệu làm căn cứ lập kế hoạch lựa chọn nhà thầu cung cấp trang thiết bị y tế quy định tại khoản 1 Điều 6 Thông tư này.</w:t>
      </w:r>
    </w:p>
    <w:p w:rsidR="00266142" w:rsidRPr="00A21581" w:rsidRDefault="00266142" w:rsidP="00066C6B">
      <w:pPr>
        <w:pStyle w:val="Body"/>
        <w:tabs>
          <w:tab w:val="left" w:pos="1276"/>
        </w:tabs>
        <w:spacing w:before="60" w:after="0" w:line="300" w:lineRule="auto"/>
        <w:ind w:left="0" w:firstLine="720"/>
        <w:rPr>
          <w:rFonts w:ascii="Times New Roman" w:hAnsi="Times New Roman" w:cs="Times New Roman"/>
          <w:color w:val="auto"/>
          <w:sz w:val="28"/>
          <w:szCs w:val="28"/>
          <w:lang w:val="es-ES_tradnl"/>
        </w:rPr>
      </w:pPr>
      <w:r w:rsidRPr="00A21581">
        <w:rPr>
          <w:rFonts w:ascii="Times New Roman" w:hAnsi="Times New Roman" w:cs="Times New Roman"/>
          <w:color w:val="auto"/>
          <w:sz w:val="28"/>
          <w:szCs w:val="28"/>
          <w:lang w:val="es-ES_tradnl"/>
        </w:rPr>
        <w:t xml:space="preserve">4. Biên bản họp của Hội đồng khoa học của cơ sở y tế thống nhất các nội dung về </w:t>
      </w:r>
      <w:r w:rsidRPr="00A21581">
        <w:rPr>
          <w:rFonts w:ascii="Times New Roman" w:hAnsi="Times New Roman" w:cs="Times New Roman"/>
          <w:color w:val="auto"/>
          <w:sz w:val="28"/>
          <w:szCs w:val="28"/>
          <w:lang w:val="vi-VN"/>
        </w:rPr>
        <w:t xml:space="preserve">kế hoạch, </w:t>
      </w:r>
      <w:r w:rsidRPr="00A21581">
        <w:rPr>
          <w:rFonts w:ascii="Times New Roman" w:hAnsi="Times New Roman" w:cs="Times New Roman"/>
          <w:color w:val="auto"/>
          <w:sz w:val="28"/>
          <w:szCs w:val="28"/>
          <w:lang w:val="es-ES_tradnl"/>
        </w:rPr>
        <w:t>nhu cầu sử dụng, danh mục, số lượng, cấu hình, tính năng kỹ thuật và dự toán trang thiết bị y tế</w:t>
      </w:r>
      <w:r w:rsidRPr="00A21581">
        <w:rPr>
          <w:rFonts w:ascii="Times New Roman" w:hAnsi="Times New Roman" w:cs="Times New Roman"/>
          <w:color w:val="auto"/>
          <w:sz w:val="28"/>
          <w:szCs w:val="28"/>
          <w:lang w:val="vi-VN"/>
        </w:rPr>
        <w:t xml:space="preserve"> </w:t>
      </w:r>
      <w:r w:rsidRPr="00A21581">
        <w:rPr>
          <w:rFonts w:ascii="Times New Roman" w:hAnsi="Times New Roman" w:cs="Times New Roman"/>
          <w:color w:val="auto"/>
          <w:sz w:val="28"/>
          <w:szCs w:val="28"/>
          <w:lang w:val="es-ES_tradnl"/>
        </w:rPr>
        <w:t>đề xuất đầu tư với sự tham dự đầy đủ các thành phần: đại diện của khoa, phòng chức năng liên quan, đại diện đơn vị chuyên môn sử dụng trang thiết bị y tế.</w:t>
      </w:r>
    </w:p>
    <w:p w:rsidR="00266142" w:rsidRPr="00A21581" w:rsidRDefault="00266142" w:rsidP="00066C6B">
      <w:pPr>
        <w:pStyle w:val="Body"/>
        <w:tabs>
          <w:tab w:val="left" w:pos="1276"/>
        </w:tabs>
        <w:spacing w:before="60" w:after="0" w:line="300" w:lineRule="auto"/>
        <w:ind w:left="0" w:firstLine="720"/>
        <w:rPr>
          <w:rFonts w:ascii="Times New Roman" w:hAnsi="Times New Roman" w:cs="Times New Roman"/>
          <w:color w:val="auto"/>
          <w:sz w:val="28"/>
          <w:szCs w:val="28"/>
          <w:lang w:val="es-ES_tradnl"/>
        </w:rPr>
      </w:pPr>
      <w:r w:rsidRPr="00A21581">
        <w:rPr>
          <w:rFonts w:ascii="Times New Roman" w:hAnsi="Times New Roman" w:cs="Times New Roman"/>
          <w:color w:val="auto"/>
          <w:sz w:val="28"/>
          <w:szCs w:val="28"/>
          <w:lang w:val="es-ES_tradnl"/>
        </w:rPr>
        <w:t>5. Riêng đối với trang thiết bị y tế chẩn đoán invitro</w:t>
      </w:r>
      <w:r w:rsidR="00A46654">
        <w:rPr>
          <w:rFonts w:ascii="Times New Roman" w:hAnsi="Times New Roman" w:cs="Times New Roman"/>
          <w:color w:val="auto"/>
          <w:sz w:val="28"/>
          <w:szCs w:val="28"/>
          <w:lang w:val="es-ES_tradnl"/>
        </w:rPr>
        <w:t xml:space="preserve"> gồm:</w:t>
      </w:r>
      <w:r w:rsidRPr="00A21581">
        <w:rPr>
          <w:rFonts w:ascii="Times New Roman" w:hAnsi="Times New Roman" w:cs="Times New Roman"/>
          <w:color w:val="auto"/>
          <w:sz w:val="28"/>
          <w:szCs w:val="28"/>
          <w:lang w:val="es-ES_tradnl"/>
        </w:rPr>
        <w:t xml:space="preserve"> thuốc thử, chất hiệu chuẩn, vật liệu kiểm soát sử dụng cho mục đích kiểm tra chất lượng của xét nghiệm phải có báo cáo về số lượng sử dụng của năm trước liền kề, trường hợp số lượng tăng </w:t>
      </w:r>
      <w:r w:rsidRPr="00F16022">
        <w:rPr>
          <w:rFonts w:ascii="Times New Roman" w:hAnsi="Times New Roman" w:cs="Times New Roman"/>
          <w:color w:val="000000" w:themeColor="text1"/>
          <w:sz w:val="28"/>
          <w:szCs w:val="28"/>
          <w:lang w:val="es-ES_tradnl"/>
        </w:rPr>
        <w:t xml:space="preserve">giảm quá 150% phải </w:t>
      </w:r>
      <w:r w:rsidRPr="00A21581">
        <w:rPr>
          <w:rFonts w:ascii="Times New Roman" w:hAnsi="Times New Roman" w:cs="Times New Roman"/>
          <w:color w:val="auto"/>
          <w:sz w:val="28"/>
          <w:szCs w:val="28"/>
          <w:lang w:val="es-ES_tradnl"/>
        </w:rPr>
        <w:t>giải trình, thuyết minh cụ thể.</w:t>
      </w:r>
    </w:p>
    <w:p w:rsidR="00266142" w:rsidRDefault="00266142" w:rsidP="00066C6B">
      <w:pPr>
        <w:pStyle w:val="Body"/>
        <w:tabs>
          <w:tab w:val="left" w:pos="630"/>
        </w:tabs>
        <w:spacing w:before="60" w:after="0" w:line="300" w:lineRule="auto"/>
        <w:ind w:left="0" w:firstLine="720"/>
        <w:rPr>
          <w:rFonts w:ascii="Times New Roman" w:hAnsi="Times New Roman" w:cs="Times New Roman"/>
          <w:color w:val="auto"/>
          <w:sz w:val="28"/>
          <w:szCs w:val="28"/>
          <w:lang w:val="es-ES_tradnl"/>
        </w:rPr>
      </w:pPr>
      <w:r w:rsidRPr="00A21581">
        <w:rPr>
          <w:rFonts w:ascii="Times New Roman" w:hAnsi="Times New Roman" w:cs="Times New Roman"/>
          <w:color w:val="auto"/>
          <w:sz w:val="28"/>
          <w:szCs w:val="28"/>
          <w:lang w:val="vi-VN"/>
        </w:rPr>
        <w:tab/>
      </w:r>
      <w:r w:rsidRPr="00A21581">
        <w:rPr>
          <w:rFonts w:ascii="Times New Roman" w:hAnsi="Times New Roman" w:cs="Times New Roman"/>
          <w:color w:val="auto"/>
          <w:sz w:val="28"/>
          <w:szCs w:val="28"/>
          <w:lang w:val="vi-VN"/>
        </w:rPr>
        <w:tab/>
      </w:r>
      <w:r w:rsidRPr="00A21581">
        <w:rPr>
          <w:rFonts w:ascii="Times New Roman" w:hAnsi="Times New Roman" w:cs="Times New Roman"/>
          <w:color w:val="auto"/>
          <w:sz w:val="28"/>
          <w:szCs w:val="28"/>
        </w:rPr>
        <w:t>6.</w:t>
      </w:r>
      <w:r w:rsidRPr="00A21581">
        <w:rPr>
          <w:rFonts w:ascii="Times New Roman" w:hAnsi="Times New Roman" w:cs="Times New Roman"/>
          <w:color w:val="auto"/>
          <w:sz w:val="28"/>
          <w:szCs w:val="28"/>
          <w:lang w:val="es-ES_tradnl"/>
        </w:rPr>
        <w:t xml:space="preserve"> Các tài liệu được sử dụng để làm căn cứ xây dựng giá gói thầu trang thiết bị y tế quy định tại Điều 8 Thông tư này.</w:t>
      </w:r>
    </w:p>
    <w:p w:rsidR="008D182D" w:rsidRPr="00A21581" w:rsidRDefault="008D182D" w:rsidP="00066C6B">
      <w:pPr>
        <w:pStyle w:val="Body"/>
        <w:tabs>
          <w:tab w:val="left" w:pos="1276"/>
        </w:tabs>
        <w:spacing w:before="60" w:after="0" w:line="300" w:lineRule="auto"/>
        <w:ind w:left="0" w:firstLine="720"/>
        <w:outlineLvl w:val="0"/>
        <w:rPr>
          <w:rFonts w:ascii="Times New Roman" w:hAnsi="Times New Roman" w:cs="Times New Roman"/>
          <w:b/>
          <w:color w:val="auto"/>
          <w:sz w:val="28"/>
          <w:szCs w:val="28"/>
        </w:rPr>
      </w:pPr>
      <w:r w:rsidRPr="00A21581">
        <w:rPr>
          <w:rFonts w:ascii="Times New Roman" w:hAnsi="Times New Roman" w:cs="Times New Roman"/>
          <w:b/>
          <w:color w:val="auto"/>
          <w:sz w:val="28"/>
          <w:szCs w:val="28"/>
        </w:rPr>
        <w:t xml:space="preserve">Điều </w:t>
      </w:r>
      <w:r w:rsidR="00266142">
        <w:rPr>
          <w:rFonts w:ascii="Times New Roman" w:hAnsi="Times New Roman" w:cs="Times New Roman"/>
          <w:b/>
          <w:color w:val="auto"/>
          <w:sz w:val="28"/>
          <w:szCs w:val="28"/>
        </w:rPr>
        <w:t>10</w:t>
      </w:r>
      <w:r w:rsidRPr="00A21581">
        <w:rPr>
          <w:rFonts w:ascii="Times New Roman" w:hAnsi="Times New Roman" w:cs="Times New Roman"/>
          <w:b/>
          <w:color w:val="auto"/>
          <w:sz w:val="28"/>
          <w:szCs w:val="28"/>
        </w:rPr>
        <w:t xml:space="preserve">. Yêu cầu </w:t>
      </w:r>
      <w:r w:rsidR="00B732D0">
        <w:rPr>
          <w:rFonts w:ascii="Times New Roman" w:hAnsi="Times New Roman" w:cs="Times New Roman"/>
          <w:b/>
          <w:color w:val="auto"/>
          <w:sz w:val="28"/>
          <w:szCs w:val="28"/>
        </w:rPr>
        <w:t>l</w:t>
      </w:r>
      <w:r w:rsidR="00B732D0" w:rsidRPr="002C0653">
        <w:rPr>
          <w:rFonts w:ascii="Times New Roman" w:hAnsi="Times New Roman" w:cs="Times New Roman"/>
          <w:b/>
          <w:color w:val="auto"/>
          <w:sz w:val="28"/>
          <w:szCs w:val="28"/>
        </w:rPr>
        <w:t>ập hồ sơ mời thầu, hồ sơ yêu cầu</w:t>
      </w:r>
      <w:r w:rsidR="00B732D0" w:rsidRPr="00A21581">
        <w:rPr>
          <w:rFonts w:ascii="Times New Roman" w:hAnsi="Times New Roman" w:cs="Times New Roman"/>
          <w:b/>
          <w:color w:val="auto"/>
          <w:sz w:val="28"/>
          <w:szCs w:val="28"/>
        </w:rPr>
        <w:t xml:space="preserve"> </w:t>
      </w:r>
    </w:p>
    <w:p w:rsidR="002379DC" w:rsidRPr="00A21581" w:rsidRDefault="008D182D" w:rsidP="00066C6B">
      <w:pPr>
        <w:pStyle w:val="Body"/>
        <w:tabs>
          <w:tab w:val="left" w:pos="1276"/>
        </w:tabs>
        <w:spacing w:before="60" w:after="0" w:line="300" w:lineRule="auto"/>
        <w:ind w:left="0" w:firstLine="720"/>
        <w:rPr>
          <w:rFonts w:ascii="Times New Roman" w:eastAsia="Times New Roman" w:hAnsi="Times New Roman" w:cs="Times New Roman"/>
          <w:sz w:val="28"/>
          <w:szCs w:val="28"/>
        </w:rPr>
      </w:pPr>
      <w:r w:rsidRPr="00A21581">
        <w:rPr>
          <w:rFonts w:ascii="Times New Roman" w:hAnsi="Times New Roman" w:cs="Times New Roman"/>
          <w:color w:val="auto"/>
          <w:sz w:val="28"/>
          <w:szCs w:val="28"/>
        </w:rPr>
        <w:t>1</w:t>
      </w:r>
      <w:r w:rsidR="004656FF" w:rsidRPr="00A21581">
        <w:rPr>
          <w:rFonts w:ascii="Times New Roman" w:hAnsi="Times New Roman" w:cs="Times New Roman"/>
          <w:color w:val="auto"/>
          <w:sz w:val="28"/>
          <w:szCs w:val="28"/>
        </w:rPr>
        <w:t xml:space="preserve">. </w:t>
      </w:r>
      <w:r w:rsidR="002379DC" w:rsidRPr="00A21581">
        <w:rPr>
          <w:rFonts w:ascii="Times New Roman" w:hAnsi="Times New Roman" w:cs="Times New Roman"/>
          <w:color w:val="auto"/>
          <w:sz w:val="28"/>
          <w:szCs w:val="28"/>
        </w:rPr>
        <w:t xml:space="preserve">Việc xây dựng </w:t>
      </w:r>
      <w:r w:rsidR="00B11B5D">
        <w:rPr>
          <w:rFonts w:ascii="Times New Roman" w:hAnsi="Times New Roman" w:cs="Times New Roman"/>
          <w:color w:val="auto"/>
          <w:sz w:val="28"/>
          <w:szCs w:val="28"/>
        </w:rPr>
        <w:t xml:space="preserve">tiêu chuẩn đánh giá </w:t>
      </w:r>
      <w:r w:rsidR="002379DC" w:rsidRPr="00A21581">
        <w:rPr>
          <w:rFonts w:ascii="Times New Roman" w:eastAsia="Times New Roman" w:hAnsi="Times New Roman" w:cs="Times New Roman"/>
          <w:sz w:val="28"/>
          <w:szCs w:val="28"/>
        </w:rPr>
        <w:t>phải dựa trên các tiêu chí:</w:t>
      </w:r>
    </w:p>
    <w:p w:rsidR="002379DC" w:rsidRPr="00A21581" w:rsidRDefault="002379DC" w:rsidP="00066C6B">
      <w:pPr>
        <w:pStyle w:val="Body"/>
        <w:tabs>
          <w:tab w:val="left" w:pos="1276"/>
        </w:tabs>
        <w:spacing w:before="60" w:after="0" w:line="300" w:lineRule="auto"/>
        <w:ind w:left="0" w:firstLine="720"/>
        <w:rPr>
          <w:rFonts w:ascii="Times New Roman" w:hAnsi="Times New Roman" w:cs="Times New Roman"/>
          <w:color w:val="auto"/>
          <w:sz w:val="28"/>
          <w:szCs w:val="28"/>
        </w:rPr>
      </w:pPr>
      <w:r w:rsidRPr="00A21581">
        <w:rPr>
          <w:rFonts w:ascii="Times New Roman" w:hAnsi="Times New Roman" w:cs="Times New Roman"/>
          <w:color w:val="auto"/>
          <w:sz w:val="28"/>
          <w:szCs w:val="28"/>
        </w:rPr>
        <w:t xml:space="preserve">a) Đặc tính, thông số kỹ thuật, tiêu chuẩn sản xuất, tiêu chuẩn chế tạo và công nghệ của trang thiết bị y tế; </w:t>
      </w:r>
    </w:p>
    <w:p w:rsidR="002379DC" w:rsidRPr="00A21581" w:rsidRDefault="002379DC" w:rsidP="00066C6B">
      <w:pPr>
        <w:pStyle w:val="Body"/>
        <w:tabs>
          <w:tab w:val="left" w:pos="1276"/>
        </w:tabs>
        <w:spacing w:before="60" w:after="0" w:line="300" w:lineRule="auto"/>
        <w:ind w:left="0" w:firstLine="720"/>
        <w:rPr>
          <w:rFonts w:ascii="Times New Roman" w:hAnsi="Times New Roman" w:cs="Times New Roman"/>
          <w:color w:val="auto"/>
          <w:sz w:val="28"/>
          <w:szCs w:val="28"/>
        </w:rPr>
      </w:pPr>
      <w:r w:rsidRPr="00A21581">
        <w:rPr>
          <w:rFonts w:ascii="Times New Roman" w:hAnsi="Times New Roman" w:cs="Times New Roman"/>
          <w:color w:val="auto"/>
          <w:sz w:val="28"/>
          <w:szCs w:val="28"/>
        </w:rPr>
        <w:t>b) Tính hợp lý và hiệu quả kinh tế của các giải pháp kỹ thuật, biện pháp tổ chức cung cấp, lắp đặt của trang thiết bị y tế;</w:t>
      </w:r>
    </w:p>
    <w:p w:rsidR="002379DC" w:rsidRPr="00A21581" w:rsidRDefault="002379DC" w:rsidP="00066C6B">
      <w:pPr>
        <w:pStyle w:val="Body"/>
        <w:tabs>
          <w:tab w:val="left" w:pos="1276"/>
        </w:tabs>
        <w:spacing w:before="60" w:after="0" w:line="300" w:lineRule="auto"/>
        <w:ind w:left="0" w:firstLine="720"/>
        <w:rPr>
          <w:rFonts w:ascii="Times New Roman" w:hAnsi="Times New Roman" w:cs="Times New Roman"/>
          <w:color w:val="auto"/>
          <w:sz w:val="28"/>
          <w:szCs w:val="28"/>
        </w:rPr>
      </w:pPr>
      <w:r w:rsidRPr="00A21581">
        <w:rPr>
          <w:rFonts w:ascii="Times New Roman" w:hAnsi="Times New Roman" w:cs="Times New Roman"/>
          <w:color w:val="auto"/>
          <w:sz w:val="28"/>
          <w:szCs w:val="28"/>
        </w:rPr>
        <w:lastRenderedPageBreak/>
        <w:t xml:space="preserve">c) Mức độ đáp ứng các yêu cầu về bảo hành, bảo trì: </w:t>
      </w:r>
      <w:r w:rsidR="00E92024">
        <w:rPr>
          <w:rFonts w:ascii="Times New Roman" w:hAnsi="Times New Roman" w:cs="Times New Roman"/>
          <w:color w:val="auto"/>
          <w:sz w:val="28"/>
          <w:szCs w:val="28"/>
        </w:rPr>
        <w:t xml:space="preserve">chế độ bảo hành, </w:t>
      </w:r>
      <w:r w:rsidRPr="00A21581">
        <w:rPr>
          <w:rFonts w:ascii="Times New Roman" w:hAnsi="Times New Roman" w:cs="Times New Roman"/>
          <w:color w:val="auto"/>
          <w:sz w:val="28"/>
          <w:szCs w:val="28"/>
        </w:rPr>
        <w:t>kế hoạch cung cấp dịch vụ</w:t>
      </w:r>
      <w:r w:rsidR="00E92024">
        <w:rPr>
          <w:rFonts w:ascii="Times New Roman" w:hAnsi="Times New Roman" w:cs="Times New Roman"/>
          <w:color w:val="auto"/>
          <w:sz w:val="28"/>
          <w:szCs w:val="28"/>
        </w:rPr>
        <w:t xml:space="preserve"> bảo trì,</w:t>
      </w:r>
      <w:r w:rsidRPr="00A21581">
        <w:rPr>
          <w:rFonts w:ascii="Times New Roman" w:hAnsi="Times New Roman" w:cs="Times New Roman"/>
          <w:color w:val="auto"/>
          <w:sz w:val="28"/>
          <w:szCs w:val="28"/>
        </w:rPr>
        <w:t xml:space="preserve"> bảo dưỡng; năng lực cung cấp các dịch vụ sau bán hàng; khả năng lắp đặt của trang thiết bị y tế;</w:t>
      </w:r>
    </w:p>
    <w:p w:rsidR="002379DC" w:rsidRPr="00A21581" w:rsidRDefault="002379DC" w:rsidP="00066C6B">
      <w:pPr>
        <w:pStyle w:val="Body"/>
        <w:tabs>
          <w:tab w:val="left" w:pos="1276"/>
        </w:tabs>
        <w:spacing w:before="60" w:after="0" w:line="300" w:lineRule="auto"/>
        <w:ind w:left="0" w:firstLine="720"/>
        <w:rPr>
          <w:rFonts w:ascii="Times New Roman" w:hAnsi="Times New Roman" w:cs="Times New Roman"/>
          <w:color w:val="auto"/>
          <w:sz w:val="28"/>
          <w:szCs w:val="28"/>
        </w:rPr>
      </w:pPr>
      <w:r w:rsidRPr="00A21581">
        <w:rPr>
          <w:rFonts w:ascii="Times New Roman" w:hAnsi="Times New Roman" w:cs="Times New Roman"/>
          <w:color w:val="auto"/>
          <w:sz w:val="28"/>
          <w:szCs w:val="28"/>
        </w:rPr>
        <w:t>d) Tác động đối với môi trường và biện pháp giải quyết;</w:t>
      </w:r>
    </w:p>
    <w:p w:rsidR="002379DC" w:rsidRPr="00A21581" w:rsidRDefault="002379DC" w:rsidP="00066C6B">
      <w:pPr>
        <w:pStyle w:val="Body"/>
        <w:tabs>
          <w:tab w:val="left" w:pos="1276"/>
        </w:tabs>
        <w:spacing w:before="60" w:after="0" w:line="300" w:lineRule="auto"/>
        <w:ind w:left="0" w:firstLine="720"/>
        <w:rPr>
          <w:rFonts w:ascii="Times New Roman" w:hAnsi="Times New Roman" w:cs="Times New Roman"/>
          <w:color w:val="auto"/>
          <w:sz w:val="28"/>
          <w:szCs w:val="28"/>
        </w:rPr>
      </w:pPr>
      <w:r w:rsidRPr="00A21581">
        <w:rPr>
          <w:rFonts w:ascii="Times New Roman" w:hAnsi="Times New Roman" w:cs="Times New Roman"/>
          <w:color w:val="auto"/>
          <w:sz w:val="28"/>
          <w:szCs w:val="28"/>
        </w:rPr>
        <w:t>đ) Các yếu tố về điều kiện thương mại, thời gian thực hiện, đào tạo, chuyển giao công nghệ;</w:t>
      </w:r>
    </w:p>
    <w:p w:rsidR="002379DC" w:rsidRPr="00A21581" w:rsidRDefault="002379DC" w:rsidP="00066C6B">
      <w:pPr>
        <w:pStyle w:val="Body"/>
        <w:tabs>
          <w:tab w:val="left" w:pos="1276"/>
        </w:tabs>
        <w:spacing w:before="60" w:after="0" w:line="300" w:lineRule="auto"/>
        <w:ind w:left="0" w:firstLine="720"/>
        <w:rPr>
          <w:rFonts w:ascii="Times New Roman" w:hAnsi="Times New Roman" w:cs="Times New Roman"/>
          <w:color w:val="auto"/>
          <w:sz w:val="28"/>
          <w:szCs w:val="28"/>
        </w:rPr>
      </w:pPr>
      <w:r w:rsidRPr="00A21581">
        <w:rPr>
          <w:rFonts w:ascii="Times New Roman" w:hAnsi="Times New Roman" w:cs="Times New Roman"/>
          <w:color w:val="auto"/>
          <w:sz w:val="28"/>
          <w:szCs w:val="28"/>
        </w:rPr>
        <w:t>e) Tiến độ cung cấp hàng hóa;</w:t>
      </w:r>
    </w:p>
    <w:p w:rsidR="002379DC" w:rsidRPr="00A21581" w:rsidRDefault="002379DC" w:rsidP="00066C6B">
      <w:pPr>
        <w:pStyle w:val="Body"/>
        <w:tabs>
          <w:tab w:val="left" w:pos="1276"/>
        </w:tabs>
        <w:spacing w:before="60" w:after="0" w:line="300" w:lineRule="auto"/>
        <w:ind w:left="0" w:firstLine="720"/>
        <w:rPr>
          <w:rFonts w:ascii="Times New Roman" w:hAnsi="Times New Roman" w:cs="Times New Roman"/>
          <w:color w:val="auto"/>
          <w:sz w:val="28"/>
          <w:szCs w:val="28"/>
        </w:rPr>
      </w:pPr>
      <w:r w:rsidRPr="00A21581">
        <w:rPr>
          <w:rFonts w:ascii="Times New Roman" w:hAnsi="Times New Roman" w:cs="Times New Roman"/>
          <w:color w:val="auto"/>
          <w:sz w:val="28"/>
          <w:szCs w:val="28"/>
        </w:rPr>
        <w:t>g) Uy tín của nhà thầu thông qua việc thực hiện các hợp đồng tương tự trước đó;</w:t>
      </w:r>
    </w:p>
    <w:p w:rsidR="002379DC" w:rsidRPr="00A21581" w:rsidRDefault="002379DC" w:rsidP="00066C6B">
      <w:pPr>
        <w:pStyle w:val="Body"/>
        <w:tabs>
          <w:tab w:val="left" w:pos="1276"/>
        </w:tabs>
        <w:spacing w:before="60" w:after="0" w:line="300" w:lineRule="auto"/>
        <w:ind w:left="0" w:firstLine="720"/>
        <w:rPr>
          <w:rFonts w:ascii="Times New Roman" w:hAnsi="Times New Roman" w:cs="Times New Roman"/>
          <w:color w:val="auto"/>
          <w:sz w:val="28"/>
          <w:szCs w:val="28"/>
        </w:rPr>
      </w:pPr>
      <w:r w:rsidRPr="00A21581">
        <w:rPr>
          <w:rFonts w:ascii="Times New Roman" w:hAnsi="Times New Roman" w:cs="Times New Roman"/>
          <w:color w:val="auto"/>
          <w:sz w:val="28"/>
          <w:szCs w:val="28"/>
        </w:rPr>
        <w:t>h) Các yếu tố cần thiết khác.</w:t>
      </w:r>
    </w:p>
    <w:p w:rsidR="00FC4363" w:rsidRPr="00F16022" w:rsidRDefault="00006F61" w:rsidP="001B127D">
      <w:pPr>
        <w:pStyle w:val="Body"/>
        <w:tabs>
          <w:tab w:val="left" w:pos="1276"/>
        </w:tabs>
        <w:spacing w:before="0" w:after="0" w:line="300" w:lineRule="auto"/>
        <w:ind w:left="0" w:firstLine="720"/>
        <w:rPr>
          <w:rFonts w:ascii="Times New Roman" w:hAnsi="Times New Roman" w:cs="Times New Roman"/>
          <w:color w:val="000000" w:themeColor="text1"/>
          <w:sz w:val="28"/>
          <w:szCs w:val="28"/>
          <w:lang w:val="es-ES_tradnl"/>
        </w:rPr>
      </w:pPr>
      <w:bookmarkStart w:id="10" w:name="dieu_37"/>
      <w:r w:rsidRPr="00F16022">
        <w:rPr>
          <w:rFonts w:ascii="Times New Roman" w:hAnsi="Times New Roman" w:cs="Times New Roman"/>
          <w:color w:val="000000" w:themeColor="text1"/>
          <w:sz w:val="28"/>
          <w:szCs w:val="28"/>
          <w:lang w:val="es-ES_tradnl"/>
        </w:rPr>
        <w:t>2. Chỉ được áp dụng các quy định về phân nhóm theo quy định tại Điều 4 Thông tư này nếu áp dụng phương giá đánh giá.</w:t>
      </w:r>
      <w:r w:rsidR="001B127D" w:rsidRPr="00F16022">
        <w:rPr>
          <w:rFonts w:ascii="Times New Roman" w:hAnsi="Times New Roman" w:cs="Times New Roman"/>
          <w:color w:val="000000" w:themeColor="text1"/>
          <w:sz w:val="28"/>
          <w:szCs w:val="28"/>
          <w:lang w:val="es-ES_tradnl"/>
        </w:rPr>
        <w:t xml:space="preserve"> </w:t>
      </w:r>
      <w:r w:rsidR="00FC4363" w:rsidRPr="00F16022">
        <w:rPr>
          <w:rFonts w:ascii="Times New Roman" w:hAnsi="Times New Roman" w:cs="Times New Roman"/>
          <w:color w:val="000000" w:themeColor="text1"/>
          <w:sz w:val="28"/>
          <w:szCs w:val="28"/>
          <w:lang w:val="es-ES_tradnl"/>
        </w:rPr>
        <w:tab/>
      </w:r>
      <w:r w:rsidR="00FC4363" w:rsidRPr="00F16022">
        <w:rPr>
          <w:rFonts w:ascii="Times New Roman" w:hAnsi="Times New Roman" w:cs="Times New Roman"/>
          <w:color w:val="000000" w:themeColor="text1"/>
          <w:sz w:val="28"/>
          <w:szCs w:val="28"/>
          <w:lang w:val="es-ES_tradnl"/>
        </w:rPr>
        <w:tab/>
      </w:r>
      <w:r w:rsidR="00FC4363" w:rsidRPr="00F16022">
        <w:rPr>
          <w:rFonts w:ascii="Times New Roman" w:hAnsi="Times New Roman" w:cs="Times New Roman"/>
          <w:color w:val="000000" w:themeColor="text1"/>
          <w:sz w:val="28"/>
          <w:szCs w:val="28"/>
          <w:lang w:val="es-ES_tradnl"/>
        </w:rPr>
        <w:tab/>
        <w:t xml:space="preserve">Việc </w:t>
      </w:r>
      <w:r w:rsidRPr="00F16022">
        <w:rPr>
          <w:rFonts w:ascii="Times New Roman" w:hAnsi="Times New Roman" w:cs="Times New Roman"/>
          <w:color w:val="000000" w:themeColor="text1"/>
          <w:sz w:val="28"/>
          <w:szCs w:val="28"/>
          <w:lang w:val="es-ES_tradnl"/>
        </w:rPr>
        <w:t xml:space="preserve">áp dụng phương pháp </w:t>
      </w:r>
      <w:r w:rsidR="00FC4363" w:rsidRPr="00F16022">
        <w:rPr>
          <w:rFonts w:ascii="Times New Roman" w:hAnsi="Times New Roman" w:cs="Times New Roman"/>
          <w:color w:val="000000" w:themeColor="text1"/>
          <w:sz w:val="28"/>
          <w:szCs w:val="28"/>
          <w:lang w:val="es-ES_tradnl"/>
        </w:rPr>
        <w:t>giá đánh giá được thực hiện trong quá trình đánh giá hồ sơ dự thầu, hồ sơ đề xuất để so sánh, xếp hạng hồ sơ hồ sơ dự thầu, hồ sơ đề xuất theo một trong hai cách sau đây:</w:t>
      </w:r>
    </w:p>
    <w:p w:rsidR="00DC2688" w:rsidRPr="00F16022" w:rsidRDefault="00DC2688" w:rsidP="00066C6B">
      <w:pPr>
        <w:pStyle w:val="Body"/>
        <w:numPr>
          <w:ilvl w:val="0"/>
          <w:numId w:val="42"/>
        </w:numPr>
        <w:tabs>
          <w:tab w:val="left" w:pos="720"/>
        </w:tabs>
        <w:spacing w:before="60" w:after="0" w:line="300" w:lineRule="auto"/>
        <w:ind w:hanging="3"/>
        <w:rPr>
          <w:rFonts w:ascii="Times New Roman" w:hAnsi="Times New Roman" w:cs="Times New Roman"/>
          <w:color w:val="000000" w:themeColor="text1"/>
          <w:sz w:val="28"/>
          <w:szCs w:val="28"/>
          <w:lang w:val="es-ES_tradnl"/>
        </w:rPr>
      </w:pPr>
      <w:r w:rsidRPr="00F16022">
        <w:rPr>
          <w:rFonts w:ascii="Times New Roman" w:hAnsi="Times New Roman" w:cs="Times New Roman"/>
          <w:color w:val="000000" w:themeColor="text1"/>
          <w:sz w:val="28"/>
          <w:szCs w:val="28"/>
          <w:lang w:val="es-ES_tradnl"/>
        </w:rPr>
        <w:t xml:space="preserve"> </w:t>
      </w:r>
      <w:r w:rsidR="00E44215" w:rsidRPr="00F16022">
        <w:rPr>
          <w:rFonts w:ascii="Times New Roman" w:hAnsi="Times New Roman" w:cs="Times New Roman"/>
          <w:color w:val="000000" w:themeColor="text1"/>
          <w:sz w:val="28"/>
          <w:szCs w:val="28"/>
          <w:lang w:val="es-ES_tradnl"/>
        </w:rPr>
        <w:t>Cộng thêm điểm vào điểm đánh giá của nhà thầu</w:t>
      </w:r>
      <w:r w:rsidRPr="00F16022">
        <w:rPr>
          <w:rFonts w:ascii="Times New Roman" w:hAnsi="Times New Roman" w:cs="Times New Roman"/>
          <w:color w:val="000000" w:themeColor="text1"/>
          <w:sz w:val="28"/>
          <w:szCs w:val="28"/>
          <w:lang w:val="es-ES_tradnl"/>
        </w:rPr>
        <w:t xml:space="preserve"> có hệ số cao hơn</w:t>
      </w:r>
      <w:r w:rsidR="001B127D" w:rsidRPr="00F16022">
        <w:rPr>
          <w:rFonts w:ascii="Times New Roman" w:hAnsi="Times New Roman" w:cs="Times New Roman"/>
          <w:color w:val="000000" w:themeColor="text1"/>
          <w:sz w:val="28"/>
          <w:szCs w:val="28"/>
          <w:lang w:val="es-ES_tradnl"/>
        </w:rPr>
        <w:t>;</w:t>
      </w:r>
    </w:p>
    <w:p w:rsidR="00FC4363" w:rsidRPr="00F16022" w:rsidRDefault="00DC2688" w:rsidP="00066C6B">
      <w:pPr>
        <w:pStyle w:val="Body"/>
        <w:tabs>
          <w:tab w:val="left" w:pos="720"/>
        </w:tabs>
        <w:spacing w:before="60" w:after="0" w:line="300" w:lineRule="auto"/>
        <w:ind w:left="0" w:firstLine="720"/>
        <w:rPr>
          <w:rFonts w:ascii="Times New Roman" w:hAnsi="Times New Roman" w:cs="Times New Roman"/>
          <w:color w:val="000000" w:themeColor="text1"/>
          <w:sz w:val="28"/>
          <w:szCs w:val="28"/>
          <w:lang w:val="es-ES_tradnl"/>
        </w:rPr>
      </w:pPr>
      <w:r w:rsidRPr="00F16022">
        <w:rPr>
          <w:rFonts w:ascii="Times New Roman" w:hAnsi="Times New Roman" w:cs="Times New Roman"/>
          <w:color w:val="000000" w:themeColor="text1"/>
          <w:sz w:val="28"/>
          <w:szCs w:val="28"/>
          <w:lang w:val="es-ES_tradnl"/>
        </w:rPr>
        <w:t>b) C</w:t>
      </w:r>
      <w:r w:rsidR="00E44215" w:rsidRPr="00F16022">
        <w:rPr>
          <w:rFonts w:ascii="Times New Roman" w:hAnsi="Times New Roman" w:cs="Times New Roman"/>
          <w:color w:val="000000" w:themeColor="text1"/>
          <w:sz w:val="28"/>
          <w:szCs w:val="28"/>
          <w:lang w:val="es-ES_tradnl"/>
        </w:rPr>
        <w:t xml:space="preserve">ộng thêm số tiền vào giá dự thầu </w:t>
      </w:r>
      <w:r w:rsidRPr="00F16022">
        <w:rPr>
          <w:rFonts w:ascii="Times New Roman" w:hAnsi="Times New Roman" w:cs="Times New Roman"/>
          <w:color w:val="000000" w:themeColor="text1"/>
          <w:sz w:val="28"/>
          <w:szCs w:val="28"/>
          <w:lang w:val="es-ES_tradnl"/>
        </w:rPr>
        <w:t>hoặc vào giá đánh giá của nhà thầu có hệ số thấp hơn.</w:t>
      </w:r>
    </w:p>
    <w:p w:rsidR="00D65D2F" w:rsidRDefault="00D65D2F" w:rsidP="00066C6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60"/>
        <w:rPr>
          <w:rFonts w:ascii="TimesNewRomanPSMT" w:hAnsi="TimesNewRomanPSMT" w:cs="TimesNewRomanPSMT"/>
          <w:color w:val="000008"/>
          <w:bdr w:val="none" w:sz="0" w:space="0" w:color="auto"/>
          <w:lang w:eastAsia="vi-VN"/>
        </w:rPr>
      </w:pPr>
    </w:p>
    <w:bookmarkEnd w:id="10"/>
    <w:p w:rsidR="008D182D" w:rsidRPr="00A21581" w:rsidRDefault="008D182D" w:rsidP="00066C6B">
      <w:pPr>
        <w:pStyle w:val="Body"/>
        <w:spacing w:before="60" w:after="0" w:line="276" w:lineRule="auto"/>
        <w:ind w:left="0" w:firstLine="0"/>
        <w:jc w:val="center"/>
        <w:outlineLvl w:val="0"/>
        <w:rPr>
          <w:rFonts w:ascii="Times New Roman" w:eastAsia="Times New Roman" w:hAnsi="Times New Roman" w:cs="Times New Roman"/>
          <w:b/>
          <w:iCs/>
          <w:color w:val="auto"/>
          <w:sz w:val="28"/>
          <w:szCs w:val="28"/>
        </w:rPr>
      </w:pPr>
      <w:r w:rsidRPr="00A21581">
        <w:rPr>
          <w:rFonts w:ascii="Times New Roman" w:eastAsia="Times New Roman" w:hAnsi="Times New Roman" w:cs="Times New Roman"/>
          <w:b/>
          <w:iCs/>
          <w:color w:val="auto"/>
          <w:sz w:val="28"/>
          <w:szCs w:val="28"/>
        </w:rPr>
        <w:t>Chương I</w:t>
      </w:r>
      <w:r w:rsidR="00B24600">
        <w:rPr>
          <w:rFonts w:ascii="Times New Roman" w:eastAsia="Times New Roman" w:hAnsi="Times New Roman" w:cs="Times New Roman"/>
          <w:b/>
          <w:iCs/>
          <w:color w:val="auto"/>
          <w:sz w:val="28"/>
          <w:szCs w:val="28"/>
        </w:rPr>
        <w:t>II</w:t>
      </w:r>
      <w:r w:rsidRPr="00A21581">
        <w:rPr>
          <w:rFonts w:ascii="Times New Roman" w:eastAsia="Times New Roman" w:hAnsi="Times New Roman" w:cs="Times New Roman"/>
          <w:b/>
          <w:iCs/>
          <w:color w:val="auto"/>
          <w:sz w:val="28"/>
          <w:szCs w:val="28"/>
        </w:rPr>
        <w:br/>
        <w:t>ĐIỀU KHOẢN THI HÀNH</w:t>
      </w:r>
    </w:p>
    <w:p w:rsidR="008D182D" w:rsidRPr="00A21581" w:rsidRDefault="008D182D" w:rsidP="00066C6B">
      <w:pPr>
        <w:pStyle w:val="Body"/>
        <w:tabs>
          <w:tab w:val="left" w:pos="1276"/>
        </w:tabs>
        <w:spacing w:before="60" w:after="0" w:line="276" w:lineRule="auto"/>
        <w:ind w:left="0" w:firstLine="720"/>
        <w:rPr>
          <w:rStyle w:val="None"/>
          <w:rFonts w:ascii="Times New Roman" w:hAnsi="Times New Roman" w:cs="Times New Roman"/>
          <w:color w:val="auto"/>
          <w:sz w:val="28"/>
          <w:szCs w:val="28"/>
        </w:rPr>
      </w:pPr>
    </w:p>
    <w:p w:rsidR="00F84D48" w:rsidRPr="00A21581" w:rsidRDefault="004656FF" w:rsidP="00066C6B">
      <w:pPr>
        <w:pStyle w:val="Body"/>
        <w:tabs>
          <w:tab w:val="left" w:pos="1276"/>
        </w:tabs>
        <w:spacing w:before="60" w:after="0" w:line="276" w:lineRule="auto"/>
        <w:ind w:left="0" w:firstLine="720"/>
        <w:outlineLvl w:val="0"/>
        <w:rPr>
          <w:rFonts w:ascii="Times New Roman" w:hAnsi="Times New Roman" w:cs="Times New Roman"/>
          <w:b/>
          <w:color w:val="auto"/>
          <w:sz w:val="28"/>
          <w:szCs w:val="28"/>
        </w:rPr>
      </w:pPr>
      <w:bookmarkStart w:id="11" w:name="_Toc521302288"/>
      <w:r w:rsidRPr="00A21581">
        <w:rPr>
          <w:rFonts w:ascii="Times New Roman" w:hAnsi="Times New Roman" w:cs="Times New Roman"/>
          <w:b/>
          <w:color w:val="auto"/>
          <w:sz w:val="28"/>
          <w:szCs w:val="28"/>
        </w:rPr>
        <w:t>Điề</w:t>
      </w:r>
      <w:r w:rsidR="002657CB" w:rsidRPr="00A21581">
        <w:rPr>
          <w:rFonts w:ascii="Times New Roman" w:hAnsi="Times New Roman" w:cs="Times New Roman"/>
          <w:b/>
          <w:color w:val="auto"/>
          <w:sz w:val="28"/>
          <w:szCs w:val="28"/>
        </w:rPr>
        <w:t xml:space="preserve">u </w:t>
      </w:r>
      <w:r w:rsidR="00772C7C">
        <w:rPr>
          <w:rFonts w:ascii="Times New Roman" w:hAnsi="Times New Roman" w:cs="Times New Roman"/>
          <w:b/>
          <w:color w:val="auto"/>
          <w:sz w:val="28"/>
          <w:szCs w:val="28"/>
        </w:rPr>
        <w:t>1</w:t>
      </w:r>
      <w:r w:rsidR="001B127D">
        <w:rPr>
          <w:rFonts w:ascii="Times New Roman" w:hAnsi="Times New Roman" w:cs="Times New Roman"/>
          <w:b/>
          <w:color w:val="auto"/>
          <w:sz w:val="28"/>
          <w:szCs w:val="28"/>
        </w:rPr>
        <w:t>1</w:t>
      </w:r>
      <w:r w:rsidRPr="00A21581">
        <w:rPr>
          <w:rFonts w:ascii="Times New Roman" w:hAnsi="Times New Roman" w:cs="Times New Roman"/>
          <w:b/>
          <w:color w:val="auto"/>
          <w:sz w:val="28"/>
          <w:szCs w:val="28"/>
        </w:rPr>
        <w:t>. Hiệu lực thi hành</w:t>
      </w:r>
      <w:bookmarkEnd w:id="11"/>
    </w:p>
    <w:p w:rsidR="004A48D5" w:rsidRPr="00A21581" w:rsidRDefault="004A48D5" w:rsidP="00066C6B">
      <w:pPr>
        <w:tabs>
          <w:tab w:val="left" w:pos="1276"/>
        </w:tabs>
        <w:spacing w:before="60" w:line="276" w:lineRule="auto"/>
        <w:ind w:firstLine="720"/>
        <w:jc w:val="both"/>
        <w:rPr>
          <w:rFonts w:eastAsia="Calibri"/>
          <w:bCs/>
          <w:sz w:val="28"/>
          <w:szCs w:val="28"/>
          <w:u w:color="000000"/>
          <w:lang w:val="es-ES_tradnl"/>
        </w:rPr>
      </w:pPr>
      <w:r w:rsidRPr="00A21581">
        <w:rPr>
          <w:rFonts w:eastAsia="Calibri"/>
          <w:bCs/>
          <w:sz w:val="28"/>
          <w:szCs w:val="28"/>
          <w:u w:color="000000"/>
          <w:lang w:val="es-ES_tradnl"/>
        </w:rPr>
        <w:t xml:space="preserve">Thông tư này có hiệu lực thi hành kể từ ngày … tháng </w:t>
      </w:r>
      <w:r w:rsidR="001B127D">
        <w:rPr>
          <w:rFonts w:eastAsia="Calibri"/>
          <w:bCs/>
          <w:sz w:val="28"/>
          <w:szCs w:val="28"/>
          <w:u w:color="000000"/>
          <w:lang w:val="es-ES_tradnl"/>
        </w:rPr>
        <w:t>9</w:t>
      </w:r>
      <w:r w:rsidRPr="00A21581">
        <w:rPr>
          <w:rFonts w:eastAsia="Calibri"/>
          <w:bCs/>
          <w:sz w:val="28"/>
          <w:szCs w:val="28"/>
          <w:u w:color="000000"/>
          <w:lang w:val="es-ES_tradnl"/>
        </w:rPr>
        <w:t xml:space="preserve"> năm 20</w:t>
      </w:r>
      <w:r w:rsidR="009F1E3C">
        <w:rPr>
          <w:rFonts w:eastAsia="Calibri"/>
          <w:bCs/>
          <w:sz w:val="28"/>
          <w:szCs w:val="28"/>
          <w:u w:color="000000"/>
          <w:lang w:val="es-ES_tradnl"/>
        </w:rPr>
        <w:t>20</w:t>
      </w:r>
      <w:r w:rsidRPr="00A21581">
        <w:rPr>
          <w:rFonts w:eastAsia="Calibri"/>
          <w:bCs/>
          <w:sz w:val="28"/>
          <w:szCs w:val="28"/>
          <w:u w:color="000000"/>
          <w:lang w:val="es-ES_tradnl"/>
        </w:rPr>
        <w:t>.</w:t>
      </w:r>
    </w:p>
    <w:p w:rsidR="008D182D" w:rsidRPr="00A21581" w:rsidRDefault="008D182D" w:rsidP="00066C6B">
      <w:pPr>
        <w:pStyle w:val="Body"/>
        <w:tabs>
          <w:tab w:val="left" w:pos="1276"/>
        </w:tabs>
        <w:spacing w:before="60" w:after="0" w:line="300" w:lineRule="auto"/>
        <w:ind w:left="0" w:firstLine="720"/>
        <w:outlineLvl w:val="0"/>
        <w:rPr>
          <w:rFonts w:ascii="Times New Roman" w:hAnsi="Times New Roman" w:cs="Times New Roman"/>
          <w:b/>
          <w:color w:val="auto"/>
          <w:sz w:val="28"/>
          <w:szCs w:val="28"/>
        </w:rPr>
      </w:pPr>
      <w:bookmarkStart w:id="12" w:name="_Toc521302290"/>
      <w:r w:rsidRPr="00A21581">
        <w:rPr>
          <w:rFonts w:ascii="Times New Roman" w:hAnsi="Times New Roman" w:cs="Times New Roman"/>
          <w:b/>
          <w:color w:val="auto"/>
          <w:sz w:val="28"/>
          <w:szCs w:val="28"/>
        </w:rPr>
        <w:t>Điều 1</w:t>
      </w:r>
      <w:r w:rsidR="001B127D">
        <w:rPr>
          <w:rFonts w:ascii="Times New Roman" w:hAnsi="Times New Roman" w:cs="Times New Roman"/>
          <w:b/>
          <w:color w:val="auto"/>
          <w:sz w:val="28"/>
          <w:szCs w:val="28"/>
        </w:rPr>
        <w:t>2</w:t>
      </w:r>
      <w:r w:rsidRPr="00A21581">
        <w:rPr>
          <w:rFonts w:ascii="Times New Roman" w:hAnsi="Times New Roman" w:cs="Times New Roman"/>
          <w:b/>
          <w:color w:val="auto"/>
          <w:sz w:val="28"/>
          <w:szCs w:val="28"/>
        </w:rPr>
        <w:t>. Điều khoản chuyển tiếp</w:t>
      </w:r>
    </w:p>
    <w:p w:rsidR="008D182D" w:rsidRPr="009904CB" w:rsidRDefault="008D182D" w:rsidP="00066C6B">
      <w:pPr>
        <w:pStyle w:val="Body"/>
        <w:tabs>
          <w:tab w:val="left" w:pos="1276"/>
        </w:tabs>
        <w:spacing w:before="60" w:after="0" w:line="300" w:lineRule="auto"/>
        <w:ind w:left="0" w:firstLine="720"/>
        <w:rPr>
          <w:rStyle w:val="Hyperlink0"/>
          <w:rFonts w:eastAsia="Calibri"/>
          <w:color w:val="auto"/>
          <w:spacing w:val="-4"/>
        </w:rPr>
      </w:pPr>
      <w:r w:rsidRPr="009904CB">
        <w:rPr>
          <w:rStyle w:val="Hyperlink0"/>
          <w:rFonts w:eastAsia="Calibri"/>
          <w:color w:val="auto"/>
          <w:spacing w:val="-4"/>
        </w:rPr>
        <w:t>1. Đối với các kế hoạch lựa chọn nhà thầu đã được phê duyệt trước ngày Thông tư này có hiệu lực thi hành thì được tiếp tục thực hiện theo kế hoạch đã được cấp có thẩm quyền phê duyệt và phải báo cáo kết quả thực hiện theo quy định tại Điều 5 Thông tư này.</w:t>
      </w:r>
    </w:p>
    <w:p w:rsidR="008D182D" w:rsidRPr="009904CB" w:rsidRDefault="008D182D" w:rsidP="00066C6B">
      <w:pPr>
        <w:pStyle w:val="Body"/>
        <w:tabs>
          <w:tab w:val="left" w:pos="1276"/>
        </w:tabs>
        <w:spacing w:before="60" w:after="0" w:line="300" w:lineRule="auto"/>
        <w:ind w:left="0" w:firstLine="720"/>
        <w:rPr>
          <w:rStyle w:val="Hyperlink0"/>
          <w:rFonts w:eastAsia="Calibri"/>
          <w:color w:val="auto"/>
          <w:spacing w:val="-4"/>
        </w:rPr>
      </w:pPr>
      <w:r w:rsidRPr="009904CB">
        <w:rPr>
          <w:rStyle w:val="Hyperlink0"/>
          <w:rFonts w:eastAsia="Calibri"/>
          <w:color w:val="auto"/>
          <w:spacing w:val="-4"/>
        </w:rPr>
        <w:t xml:space="preserve">2. Đối với các kế hoạch lựa chọn nhà thầu đã </w:t>
      </w:r>
      <w:r w:rsidR="009F5D80" w:rsidRPr="009904CB">
        <w:rPr>
          <w:rStyle w:val="Hyperlink0"/>
          <w:rFonts w:eastAsia="Calibri"/>
          <w:color w:val="auto"/>
          <w:spacing w:val="-4"/>
        </w:rPr>
        <w:t xml:space="preserve">trình cấp có thẩm quyền </w:t>
      </w:r>
      <w:r w:rsidRPr="009904CB">
        <w:rPr>
          <w:rStyle w:val="Hyperlink0"/>
          <w:rFonts w:eastAsia="Calibri"/>
          <w:color w:val="auto"/>
          <w:spacing w:val="-4"/>
        </w:rPr>
        <w:t xml:space="preserve">trước ngày Thông tư này có hiệu lực thi hành </w:t>
      </w:r>
      <w:r w:rsidR="009F5D80" w:rsidRPr="009904CB">
        <w:rPr>
          <w:rStyle w:val="Hyperlink0"/>
          <w:rFonts w:eastAsia="Calibri"/>
          <w:color w:val="auto"/>
          <w:spacing w:val="-4"/>
        </w:rPr>
        <w:t xml:space="preserve">nhưng chưa được phê duyệt thì được tiếp tục </w:t>
      </w:r>
      <w:r w:rsidR="004F375D" w:rsidRPr="009904CB">
        <w:rPr>
          <w:rStyle w:val="Hyperlink0"/>
          <w:rFonts w:eastAsia="Calibri"/>
          <w:color w:val="auto"/>
          <w:spacing w:val="-4"/>
        </w:rPr>
        <w:t>tổ chức thẩm định, phê duyệt</w:t>
      </w:r>
      <w:r w:rsidR="009F5D80" w:rsidRPr="009904CB">
        <w:rPr>
          <w:rStyle w:val="Hyperlink0"/>
          <w:rFonts w:eastAsia="Calibri"/>
          <w:color w:val="auto"/>
          <w:spacing w:val="-4"/>
        </w:rPr>
        <w:t xml:space="preserve"> kế hoạch </w:t>
      </w:r>
      <w:r w:rsidR="004F375D" w:rsidRPr="009904CB">
        <w:rPr>
          <w:rStyle w:val="Hyperlink0"/>
          <w:rFonts w:eastAsia="Calibri"/>
          <w:color w:val="auto"/>
          <w:spacing w:val="-4"/>
        </w:rPr>
        <w:t xml:space="preserve">nếu nội dung kế hoạch không có quy định trái với quy định tại Thông tư này </w:t>
      </w:r>
      <w:r w:rsidR="009F5D80" w:rsidRPr="009904CB">
        <w:rPr>
          <w:rStyle w:val="Hyperlink0"/>
          <w:rFonts w:eastAsia="Calibri"/>
          <w:color w:val="auto"/>
          <w:spacing w:val="-4"/>
        </w:rPr>
        <w:t>và phải báo cáo kết quả thực hiện theo quy định tại Điều 5 Thông tư này.</w:t>
      </w:r>
    </w:p>
    <w:p w:rsidR="00F84D48" w:rsidRPr="00A21581" w:rsidRDefault="004656FF" w:rsidP="00066C6B">
      <w:pPr>
        <w:pStyle w:val="Body"/>
        <w:tabs>
          <w:tab w:val="left" w:pos="1276"/>
        </w:tabs>
        <w:spacing w:before="60" w:after="0" w:line="300" w:lineRule="auto"/>
        <w:ind w:left="0" w:firstLine="720"/>
        <w:outlineLvl w:val="0"/>
        <w:rPr>
          <w:rFonts w:ascii="Times New Roman" w:hAnsi="Times New Roman" w:cs="Times New Roman"/>
          <w:b/>
          <w:color w:val="auto"/>
          <w:sz w:val="28"/>
          <w:szCs w:val="28"/>
        </w:rPr>
      </w:pPr>
      <w:r w:rsidRPr="00A21581">
        <w:rPr>
          <w:rFonts w:ascii="Times New Roman" w:hAnsi="Times New Roman" w:cs="Times New Roman"/>
          <w:b/>
          <w:color w:val="auto"/>
          <w:sz w:val="28"/>
          <w:szCs w:val="28"/>
        </w:rPr>
        <w:t>Điề</w:t>
      </w:r>
      <w:r w:rsidR="002657CB" w:rsidRPr="00A21581">
        <w:rPr>
          <w:rFonts w:ascii="Times New Roman" w:hAnsi="Times New Roman" w:cs="Times New Roman"/>
          <w:b/>
          <w:color w:val="auto"/>
          <w:sz w:val="28"/>
          <w:szCs w:val="28"/>
        </w:rPr>
        <w:t xml:space="preserve">u </w:t>
      </w:r>
      <w:r w:rsidR="00EF62E4" w:rsidRPr="00A21581">
        <w:rPr>
          <w:rFonts w:ascii="Times New Roman" w:hAnsi="Times New Roman" w:cs="Times New Roman"/>
          <w:b/>
          <w:color w:val="auto"/>
          <w:sz w:val="28"/>
          <w:szCs w:val="28"/>
        </w:rPr>
        <w:t>1</w:t>
      </w:r>
      <w:r w:rsidR="001B127D">
        <w:rPr>
          <w:rFonts w:ascii="Times New Roman" w:hAnsi="Times New Roman" w:cs="Times New Roman"/>
          <w:b/>
          <w:color w:val="auto"/>
          <w:sz w:val="28"/>
          <w:szCs w:val="28"/>
        </w:rPr>
        <w:t>3</w:t>
      </w:r>
      <w:r w:rsidR="00BE3606" w:rsidRPr="00A21581">
        <w:rPr>
          <w:rFonts w:ascii="Times New Roman" w:hAnsi="Times New Roman" w:cs="Times New Roman"/>
          <w:b/>
          <w:color w:val="auto"/>
          <w:sz w:val="28"/>
          <w:szCs w:val="28"/>
        </w:rPr>
        <w:t>.</w:t>
      </w:r>
      <w:r w:rsidRPr="00A21581">
        <w:rPr>
          <w:rFonts w:ascii="Times New Roman" w:hAnsi="Times New Roman" w:cs="Times New Roman"/>
          <w:b/>
          <w:color w:val="auto"/>
          <w:sz w:val="28"/>
          <w:szCs w:val="28"/>
        </w:rPr>
        <w:t xml:space="preserve"> Tổ chức thực hiện</w:t>
      </w:r>
      <w:bookmarkEnd w:id="12"/>
    </w:p>
    <w:p w:rsidR="00240526" w:rsidRPr="00A21581" w:rsidRDefault="004656FF" w:rsidP="00066C6B">
      <w:pPr>
        <w:pStyle w:val="Body"/>
        <w:tabs>
          <w:tab w:val="left" w:pos="700"/>
          <w:tab w:val="left" w:pos="980"/>
          <w:tab w:val="left" w:pos="1276"/>
        </w:tabs>
        <w:spacing w:before="60" w:after="0" w:line="300" w:lineRule="auto"/>
        <w:ind w:left="0" w:firstLine="720"/>
        <w:rPr>
          <w:rStyle w:val="Hyperlink0"/>
          <w:rFonts w:eastAsia="Calibri"/>
          <w:color w:val="auto"/>
        </w:rPr>
      </w:pPr>
      <w:r w:rsidRPr="00A21581">
        <w:rPr>
          <w:rStyle w:val="Hyperlink0"/>
          <w:rFonts w:eastAsia="Calibri"/>
          <w:color w:val="auto"/>
        </w:rPr>
        <w:t xml:space="preserve">Thủ trưởng các </w:t>
      </w:r>
      <w:r w:rsidR="00706C97" w:rsidRPr="00A21581">
        <w:rPr>
          <w:rStyle w:val="Hyperlink0"/>
          <w:rFonts w:eastAsia="Calibri"/>
          <w:color w:val="auto"/>
        </w:rPr>
        <w:t xml:space="preserve">đơn vị sự nghiệp </w:t>
      </w:r>
      <w:r w:rsidR="006E4222" w:rsidRPr="00A21581">
        <w:rPr>
          <w:rStyle w:val="Hyperlink0"/>
          <w:rFonts w:eastAsia="Calibri"/>
          <w:color w:val="auto"/>
        </w:rPr>
        <w:t xml:space="preserve">công lập </w:t>
      </w:r>
      <w:r w:rsidR="00706C97" w:rsidRPr="00A21581">
        <w:rPr>
          <w:rStyle w:val="Hyperlink0"/>
          <w:rFonts w:eastAsia="Calibri"/>
          <w:color w:val="auto"/>
        </w:rPr>
        <w:t>trực thuộc Bộ Y tế</w:t>
      </w:r>
      <w:r w:rsidR="00240526" w:rsidRPr="00A21581">
        <w:rPr>
          <w:rStyle w:val="Hyperlink0"/>
          <w:rFonts w:eastAsia="Calibri"/>
          <w:color w:val="auto"/>
        </w:rPr>
        <w:t xml:space="preserve"> có trách nhiệm:</w:t>
      </w:r>
    </w:p>
    <w:p w:rsidR="00240526" w:rsidRPr="00772C7C" w:rsidRDefault="00706C97" w:rsidP="00066C6B">
      <w:pPr>
        <w:pStyle w:val="Body"/>
        <w:tabs>
          <w:tab w:val="left" w:pos="1276"/>
        </w:tabs>
        <w:spacing w:before="60" w:after="0" w:line="300" w:lineRule="auto"/>
        <w:ind w:left="0" w:firstLine="720"/>
        <w:rPr>
          <w:rFonts w:ascii="Times New Roman" w:hAnsi="Times New Roman" w:cs="Times New Roman"/>
          <w:color w:val="auto"/>
          <w:sz w:val="28"/>
          <w:szCs w:val="28"/>
        </w:rPr>
      </w:pPr>
      <w:r w:rsidRPr="00772C7C">
        <w:rPr>
          <w:rFonts w:ascii="Times New Roman" w:hAnsi="Times New Roman" w:cs="Times New Roman"/>
          <w:color w:val="auto"/>
          <w:sz w:val="28"/>
          <w:szCs w:val="28"/>
        </w:rPr>
        <w:t>1.</w:t>
      </w:r>
      <w:r w:rsidR="00240526" w:rsidRPr="00772C7C">
        <w:rPr>
          <w:rFonts w:ascii="Times New Roman" w:hAnsi="Times New Roman" w:cs="Times New Roman"/>
          <w:color w:val="auto"/>
          <w:sz w:val="28"/>
          <w:szCs w:val="28"/>
        </w:rPr>
        <w:t xml:space="preserve"> Chỉ đạo Phòng vật tư thiết bị y tế hoặc bộ phận quản lý trang thiết bị y tế tại cơ sở y tế tổng hợp nhu cầu, xây dựng danh mục, kế hoạch, dự toán mua sắm trang thiết bị y tế và tham mưu cho thủ trưởng cơ sở y tế về cấu hình, tính năng kỹ thuật, tính </w:t>
      </w:r>
      <w:r w:rsidR="00240526" w:rsidRPr="00772C7C">
        <w:rPr>
          <w:rFonts w:ascii="Times New Roman" w:hAnsi="Times New Roman" w:cs="Times New Roman"/>
          <w:color w:val="auto"/>
          <w:sz w:val="28"/>
          <w:szCs w:val="28"/>
        </w:rPr>
        <w:lastRenderedPageBreak/>
        <w:t xml:space="preserve">năng sử dụng, tiêu chuẩn và thế hệ công nghệ và các điều kiện </w:t>
      </w:r>
      <w:r w:rsidR="00240526" w:rsidRPr="00772C7C">
        <w:rPr>
          <w:rFonts w:ascii="Times New Roman" w:eastAsia="Times New Roman" w:hAnsi="Times New Roman" w:cs="Times New Roman"/>
          <w:spacing w:val="-2"/>
          <w:sz w:val="28"/>
          <w:szCs w:val="28"/>
        </w:rPr>
        <w:t xml:space="preserve">về bảo </w:t>
      </w:r>
      <w:r w:rsidRPr="00772C7C">
        <w:rPr>
          <w:rFonts w:ascii="Times New Roman" w:eastAsia="Times New Roman" w:hAnsi="Times New Roman" w:cs="Times New Roman"/>
          <w:spacing w:val="-2"/>
          <w:sz w:val="28"/>
          <w:szCs w:val="28"/>
        </w:rPr>
        <w:t xml:space="preserve">đảm </w:t>
      </w:r>
      <w:r w:rsidR="00240526" w:rsidRPr="00772C7C">
        <w:rPr>
          <w:rFonts w:ascii="Times New Roman" w:eastAsia="Times New Roman" w:hAnsi="Times New Roman" w:cs="Times New Roman"/>
          <w:spacing w:val="-2"/>
          <w:sz w:val="28"/>
          <w:szCs w:val="28"/>
        </w:rPr>
        <w:t>an toàn, đào tạo cán bộ sử dụng, cơ sở hạ tầng kỹ thuật lắp đặt để đưa thiết bị vào hoạt động, đáp ứng yêu cầu chuyên môn và phát huy hiệu quả đầu tư</w:t>
      </w:r>
      <w:r w:rsidRPr="00772C7C">
        <w:rPr>
          <w:rFonts w:ascii="Times New Roman" w:eastAsia="Times New Roman" w:hAnsi="Times New Roman" w:cs="Times New Roman"/>
          <w:spacing w:val="-2"/>
          <w:sz w:val="28"/>
          <w:szCs w:val="28"/>
        </w:rPr>
        <w:t>.</w:t>
      </w:r>
    </w:p>
    <w:p w:rsidR="00772C7C" w:rsidRPr="00772C7C" w:rsidRDefault="00706C97" w:rsidP="00066C6B">
      <w:pPr>
        <w:pStyle w:val="Body"/>
        <w:tabs>
          <w:tab w:val="left" w:pos="1276"/>
        </w:tabs>
        <w:spacing w:before="60" w:after="0" w:line="300" w:lineRule="auto"/>
        <w:ind w:left="0" w:firstLine="720"/>
        <w:rPr>
          <w:rFonts w:ascii="Times New Roman" w:hAnsi="Times New Roman" w:cs="Times New Roman"/>
          <w:color w:val="auto"/>
          <w:sz w:val="28"/>
          <w:szCs w:val="28"/>
        </w:rPr>
      </w:pPr>
      <w:r w:rsidRPr="00772C7C">
        <w:rPr>
          <w:rFonts w:ascii="Times New Roman" w:hAnsi="Times New Roman" w:cs="Times New Roman"/>
          <w:color w:val="auto"/>
          <w:sz w:val="28"/>
          <w:szCs w:val="28"/>
        </w:rPr>
        <w:t>2.</w:t>
      </w:r>
      <w:r w:rsidR="00240526" w:rsidRPr="00772C7C">
        <w:rPr>
          <w:rFonts w:ascii="Times New Roman" w:hAnsi="Times New Roman" w:cs="Times New Roman"/>
          <w:color w:val="auto"/>
          <w:sz w:val="28"/>
          <w:szCs w:val="28"/>
        </w:rPr>
        <w:t xml:space="preserve"> Căn cứ vào định mức mua sắm trang thiết bị y tế hàng năm, nhu cầu sử dụng trang thiết bị y tế của các khoa, phòng và đơn vị chuyên môn, nội dung đề xuất, tham mưu của Phòng vật tư thiết bị y tế hoặc bộ phận quản lý trang thiết bị y tế và ý kiến Hội đồng khoa học tại cơ sở y tế để quyết định và chịu trách nhiệm xây dựng kế hoạch sử dụng trang thiết bị y tế của đơn vị</w:t>
      </w:r>
      <w:r w:rsidRPr="00772C7C">
        <w:rPr>
          <w:rFonts w:ascii="Times New Roman" w:hAnsi="Times New Roman" w:cs="Times New Roman"/>
          <w:color w:val="auto"/>
          <w:sz w:val="28"/>
          <w:szCs w:val="28"/>
        </w:rPr>
        <w:t>.</w:t>
      </w:r>
    </w:p>
    <w:p w:rsidR="00EF62E4" w:rsidRPr="00B93E9B" w:rsidRDefault="00EF62E4" w:rsidP="00066C6B">
      <w:pPr>
        <w:pStyle w:val="Body"/>
        <w:tabs>
          <w:tab w:val="left" w:pos="1276"/>
        </w:tabs>
        <w:spacing w:before="60" w:after="0" w:line="300" w:lineRule="auto"/>
        <w:ind w:left="0" w:firstLine="720"/>
        <w:rPr>
          <w:rFonts w:ascii="Times New Roman" w:hAnsi="Times New Roman" w:cs="Times New Roman"/>
          <w:color w:val="auto"/>
          <w:sz w:val="12"/>
          <w:szCs w:val="12"/>
        </w:rPr>
      </w:pPr>
    </w:p>
    <w:p w:rsidR="00F84D48" w:rsidRPr="00A21581" w:rsidRDefault="004656FF" w:rsidP="00066C6B">
      <w:pPr>
        <w:pStyle w:val="Body"/>
        <w:tabs>
          <w:tab w:val="left" w:pos="1276"/>
        </w:tabs>
        <w:spacing w:before="60" w:after="0" w:line="300" w:lineRule="auto"/>
        <w:ind w:left="0" w:firstLine="720"/>
        <w:rPr>
          <w:rStyle w:val="Hyperlink0"/>
          <w:rFonts w:eastAsia="Calibri"/>
          <w:color w:val="auto"/>
        </w:rPr>
      </w:pPr>
      <w:r w:rsidRPr="00A21581">
        <w:rPr>
          <w:rStyle w:val="Hyperlink0"/>
          <w:rFonts w:eastAsia="Calibri"/>
          <w:color w:val="auto"/>
        </w:rPr>
        <w:t>Trong quá trình thực hiện, nếu có vướng mắc, đề nghị các cơ quan, tổ chức, cá nhân phản ánh về Bộ Y tế để xem xét, giải quyết./.</w:t>
      </w:r>
    </w:p>
    <w:p w:rsidR="00706C97" w:rsidRPr="00673F85" w:rsidRDefault="00706C97" w:rsidP="00673F85">
      <w:pPr>
        <w:pStyle w:val="Body"/>
        <w:tabs>
          <w:tab w:val="left" w:pos="1276"/>
        </w:tabs>
        <w:spacing w:before="0" w:after="0" w:line="300" w:lineRule="auto"/>
        <w:ind w:left="0" w:firstLine="720"/>
        <w:rPr>
          <w:rStyle w:val="Hyperlink0"/>
          <w:rFonts w:asciiTheme="majorHAnsi" w:eastAsia="Calibri" w:hAnsiTheme="majorHAnsi" w:cstheme="majorHAnsi"/>
          <w:color w:val="auto"/>
        </w:rPr>
      </w:pPr>
    </w:p>
    <w:tbl>
      <w:tblPr>
        <w:tblW w:w="9630" w:type="dxa"/>
        <w:tblInd w:w="80" w:type="dxa"/>
        <w:shd w:val="clear" w:color="auto" w:fill="CED7E7"/>
        <w:tblLayout w:type="fixed"/>
        <w:tblLook w:val="04A0" w:firstRow="1" w:lastRow="0" w:firstColumn="1" w:lastColumn="0" w:noHBand="0" w:noVBand="1"/>
      </w:tblPr>
      <w:tblGrid>
        <w:gridCol w:w="6030"/>
        <w:gridCol w:w="3600"/>
      </w:tblGrid>
      <w:tr w:rsidR="00F84D48" w:rsidRPr="00A267A4" w:rsidTr="006E4222">
        <w:trPr>
          <w:trHeight w:val="3548"/>
        </w:trPr>
        <w:tc>
          <w:tcPr>
            <w:tcW w:w="6030" w:type="dxa"/>
            <w:shd w:val="clear" w:color="auto" w:fill="auto"/>
            <w:tcMar>
              <w:top w:w="80" w:type="dxa"/>
              <w:left w:w="80" w:type="dxa"/>
              <w:bottom w:w="80" w:type="dxa"/>
              <w:right w:w="397" w:type="dxa"/>
            </w:tcMar>
          </w:tcPr>
          <w:p w:rsidR="00F84D48" w:rsidRPr="00A267A4" w:rsidRDefault="004656FF" w:rsidP="00685BA4">
            <w:pPr>
              <w:pStyle w:val="Body"/>
              <w:tabs>
                <w:tab w:val="left" w:pos="5137"/>
              </w:tabs>
              <w:spacing w:before="0" w:after="0"/>
              <w:ind w:left="0" w:right="317" w:firstLine="0"/>
              <w:jc w:val="left"/>
              <w:rPr>
                <w:rStyle w:val="None"/>
                <w:rFonts w:ascii="Times New Roman" w:hAnsi="Times New Roman"/>
                <w:b/>
                <w:bCs/>
                <w:color w:val="auto"/>
                <w:sz w:val="24"/>
                <w:szCs w:val="24"/>
              </w:rPr>
            </w:pPr>
            <w:r w:rsidRPr="00A267A4">
              <w:rPr>
                <w:rStyle w:val="None"/>
                <w:rFonts w:ascii="Times New Roman" w:hAnsi="Times New Roman"/>
                <w:b/>
                <w:bCs/>
                <w:color w:val="auto"/>
                <w:sz w:val="24"/>
                <w:szCs w:val="24"/>
              </w:rPr>
              <w:t> Nơ</w:t>
            </w:r>
            <w:r w:rsidRPr="00A267A4">
              <w:rPr>
                <w:rStyle w:val="None"/>
                <w:rFonts w:ascii="Times New Roman" w:hAnsi="Times New Roman"/>
                <w:b/>
                <w:bCs/>
                <w:color w:val="auto"/>
                <w:sz w:val="24"/>
                <w:szCs w:val="24"/>
                <w:lang w:val="pt-PT"/>
              </w:rPr>
              <w:t>i nh</w:t>
            </w:r>
            <w:r w:rsidRPr="00A267A4">
              <w:rPr>
                <w:rStyle w:val="None"/>
                <w:rFonts w:ascii="Times New Roman" w:hAnsi="Times New Roman"/>
                <w:b/>
                <w:bCs/>
                <w:color w:val="auto"/>
                <w:sz w:val="24"/>
                <w:szCs w:val="24"/>
              </w:rPr>
              <w:t>ận:</w:t>
            </w:r>
          </w:p>
          <w:p w:rsidR="00F33513" w:rsidRPr="00A267A4" w:rsidRDefault="00570075" w:rsidP="00570075">
            <w:pPr>
              <w:pStyle w:val="Body"/>
              <w:tabs>
                <w:tab w:val="left" w:pos="5137"/>
              </w:tabs>
              <w:spacing w:before="0" w:after="0"/>
              <w:ind w:left="0" w:right="317" w:firstLine="0"/>
              <w:jc w:val="left"/>
              <w:rPr>
                <w:rStyle w:val="None"/>
                <w:rFonts w:ascii="Times New Roman" w:hAnsi="Times New Roman"/>
                <w:color w:val="auto"/>
              </w:rPr>
            </w:pPr>
            <w:r w:rsidRPr="00A267A4">
              <w:rPr>
                <w:rStyle w:val="None"/>
                <w:rFonts w:ascii="Times New Roman" w:hAnsi="Times New Roman"/>
                <w:color w:val="auto"/>
              </w:rPr>
              <w:t>- Văn ph</w:t>
            </w:r>
            <w:r w:rsidRPr="00A267A4">
              <w:rPr>
                <w:rStyle w:val="None"/>
                <w:rFonts w:ascii="Times New Roman" w:hAnsi="Times New Roman"/>
                <w:color w:val="auto"/>
                <w:lang w:val="it-IT"/>
              </w:rPr>
              <w:t>ò</w:t>
            </w:r>
            <w:r w:rsidRPr="00A267A4">
              <w:rPr>
                <w:rStyle w:val="None"/>
                <w:rFonts w:ascii="Times New Roman" w:hAnsi="Times New Roman"/>
                <w:color w:val="auto"/>
                <w:lang w:val="da-DK"/>
              </w:rPr>
              <w:t>ng Ch</w:t>
            </w:r>
            <w:r w:rsidRPr="00A267A4">
              <w:rPr>
                <w:rStyle w:val="None"/>
                <w:rFonts w:ascii="Times New Roman" w:hAnsi="Times New Roman"/>
                <w:color w:val="auto"/>
              </w:rPr>
              <w:t xml:space="preserve">ính phủ (Vụ KGVX, Công báo, </w:t>
            </w:r>
          </w:p>
          <w:p w:rsidR="00570075" w:rsidRPr="00A267A4" w:rsidRDefault="00570075" w:rsidP="00570075">
            <w:pPr>
              <w:pStyle w:val="Body"/>
              <w:tabs>
                <w:tab w:val="left" w:pos="5137"/>
              </w:tabs>
              <w:spacing w:before="0" w:after="0"/>
              <w:ind w:left="0" w:right="317" w:firstLine="0"/>
              <w:jc w:val="left"/>
              <w:rPr>
                <w:rStyle w:val="None"/>
                <w:rFonts w:ascii="Times New Roman" w:eastAsia="Times New Roman" w:hAnsi="Times New Roman" w:cs="Times New Roman"/>
                <w:color w:val="auto"/>
              </w:rPr>
            </w:pPr>
            <w:r w:rsidRPr="00A267A4">
              <w:rPr>
                <w:rStyle w:val="None"/>
                <w:rFonts w:ascii="Times New Roman" w:hAnsi="Times New Roman"/>
                <w:color w:val="auto"/>
              </w:rPr>
              <w:t>Cổng TTĐT Chính phủ);</w:t>
            </w:r>
          </w:p>
          <w:p w:rsidR="00570075" w:rsidRPr="00A267A4" w:rsidRDefault="00570075" w:rsidP="00570075">
            <w:pPr>
              <w:pStyle w:val="Body"/>
              <w:tabs>
                <w:tab w:val="left" w:pos="5137"/>
              </w:tabs>
              <w:spacing w:before="0" w:after="0"/>
              <w:ind w:left="0" w:right="317" w:firstLine="0"/>
              <w:jc w:val="left"/>
              <w:rPr>
                <w:rStyle w:val="None"/>
                <w:rFonts w:ascii="Times New Roman" w:eastAsia="Times New Roman" w:hAnsi="Times New Roman" w:cs="Times New Roman"/>
                <w:color w:val="auto"/>
              </w:rPr>
            </w:pPr>
            <w:r w:rsidRPr="00A267A4">
              <w:rPr>
                <w:rStyle w:val="None"/>
                <w:rFonts w:ascii="Times New Roman" w:hAnsi="Times New Roman"/>
                <w:color w:val="auto"/>
              </w:rPr>
              <w:t>- Bộ Tư pháp (Cục Kiể</w:t>
            </w:r>
            <w:r w:rsidRPr="00A267A4">
              <w:rPr>
                <w:rStyle w:val="None"/>
                <w:rFonts w:ascii="Times New Roman" w:hAnsi="Times New Roman"/>
                <w:color w:val="auto"/>
                <w:lang w:val="it-IT"/>
              </w:rPr>
              <w:t>m tra v</w:t>
            </w:r>
            <w:r w:rsidRPr="00A267A4">
              <w:rPr>
                <w:rStyle w:val="None"/>
                <w:rFonts w:ascii="Times New Roman" w:hAnsi="Times New Roman"/>
                <w:color w:val="auto"/>
              </w:rPr>
              <w:t>ăn bản QPPL);</w:t>
            </w:r>
          </w:p>
          <w:p w:rsidR="00570075" w:rsidRPr="00A267A4" w:rsidRDefault="00570075" w:rsidP="00570075">
            <w:pPr>
              <w:pStyle w:val="Body"/>
              <w:tabs>
                <w:tab w:val="left" w:pos="5137"/>
              </w:tabs>
              <w:spacing w:before="0" w:after="0"/>
              <w:ind w:left="0" w:right="317" w:firstLine="0"/>
              <w:jc w:val="left"/>
              <w:rPr>
                <w:rStyle w:val="None"/>
                <w:rFonts w:ascii="Times New Roman" w:eastAsia="Times New Roman" w:hAnsi="Times New Roman" w:cs="Times New Roman"/>
                <w:color w:val="auto"/>
              </w:rPr>
            </w:pPr>
            <w:r w:rsidRPr="00A267A4">
              <w:rPr>
                <w:rStyle w:val="None"/>
                <w:rFonts w:ascii="Times New Roman" w:hAnsi="Times New Roman"/>
                <w:color w:val="auto"/>
                <w:lang w:val="it-IT"/>
              </w:rPr>
              <w:t>- C</w:t>
            </w:r>
            <w:r w:rsidRPr="00A267A4">
              <w:rPr>
                <w:rStyle w:val="None"/>
                <w:rFonts w:ascii="Times New Roman" w:hAnsi="Times New Roman"/>
                <w:color w:val="auto"/>
              </w:rPr>
              <w:t xml:space="preserve">ác Bộ, cơ </w:t>
            </w:r>
            <w:r w:rsidRPr="00A267A4">
              <w:rPr>
                <w:rStyle w:val="None"/>
                <w:rFonts w:ascii="Times New Roman" w:hAnsi="Times New Roman"/>
                <w:color w:val="auto"/>
                <w:lang w:val="it-IT"/>
              </w:rPr>
              <w:t>quan ngang B</w:t>
            </w:r>
            <w:r w:rsidRPr="00A267A4">
              <w:rPr>
                <w:rStyle w:val="None"/>
                <w:rFonts w:ascii="Times New Roman" w:hAnsi="Times New Roman"/>
                <w:color w:val="auto"/>
              </w:rPr>
              <w:t>ộ, cơ quan thuộ</w:t>
            </w:r>
            <w:r w:rsidRPr="00A267A4">
              <w:rPr>
                <w:rStyle w:val="None"/>
                <w:rFonts w:ascii="Times New Roman" w:hAnsi="Times New Roman"/>
                <w:color w:val="auto"/>
                <w:lang w:val="pt-PT"/>
              </w:rPr>
              <w:t>c CP;</w:t>
            </w:r>
          </w:p>
          <w:p w:rsidR="00570075" w:rsidRPr="00A267A4" w:rsidRDefault="00570075" w:rsidP="00570075">
            <w:pPr>
              <w:pStyle w:val="Body"/>
              <w:tabs>
                <w:tab w:val="left" w:pos="5137"/>
              </w:tabs>
              <w:spacing w:before="0" w:after="0"/>
              <w:ind w:left="0" w:right="317" w:firstLine="0"/>
              <w:jc w:val="left"/>
              <w:rPr>
                <w:rStyle w:val="None"/>
                <w:rFonts w:ascii="Times New Roman" w:eastAsia="Times New Roman" w:hAnsi="Times New Roman" w:cs="Times New Roman"/>
                <w:color w:val="auto"/>
              </w:rPr>
            </w:pPr>
            <w:r w:rsidRPr="00A267A4">
              <w:rPr>
                <w:rStyle w:val="None"/>
                <w:rFonts w:ascii="Times New Roman" w:hAnsi="Times New Roman"/>
                <w:color w:val="auto"/>
              </w:rPr>
              <w:t>- UBND các tỉnh, th</w:t>
            </w:r>
            <w:r w:rsidRPr="00A267A4">
              <w:rPr>
                <w:rStyle w:val="None"/>
                <w:rFonts w:ascii="Times New Roman" w:hAnsi="Times New Roman"/>
                <w:color w:val="auto"/>
                <w:lang w:val="fr-FR"/>
              </w:rPr>
              <w:t>à</w:t>
            </w:r>
            <w:r w:rsidRPr="00A267A4">
              <w:rPr>
                <w:rStyle w:val="None"/>
                <w:rFonts w:ascii="Times New Roman" w:hAnsi="Times New Roman"/>
                <w:color w:val="auto"/>
              </w:rPr>
              <w:t>nh phố trực thuộc TW;</w:t>
            </w:r>
          </w:p>
          <w:p w:rsidR="00570075" w:rsidRPr="00A267A4" w:rsidRDefault="00570075" w:rsidP="00570075">
            <w:pPr>
              <w:pStyle w:val="Body"/>
              <w:tabs>
                <w:tab w:val="left" w:pos="5137"/>
              </w:tabs>
              <w:spacing w:before="0" w:after="0"/>
              <w:ind w:left="0" w:right="317" w:firstLine="0"/>
              <w:jc w:val="left"/>
              <w:rPr>
                <w:rStyle w:val="None"/>
                <w:rFonts w:ascii="Times New Roman" w:eastAsia="Times New Roman" w:hAnsi="Times New Roman" w:cs="Times New Roman"/>
                <w:color w:val="auto"/>
              </w:rPr>
            </w:pPr>
            <w:r w:rsidRPr="00A267A4">
              <w:rPr>
                <w:rStyle w:val="None"/>
                <w:rFonts w:ascii="Times New Roman" w:hAnsi="Times New Roman"/>
                <w:color w:val="auto"/>
              </w:rPr>
              <w:t xml:space="preserve">- </w:t>
            </w:r>
            <w:r w:rsidRPr="00A267A4">
              <w:rPr>
                <w:rStyle w:val="None"/>
                <w:rFonts w:ascii="Times New Roman" w:hAnsi="Times New Roman"/>
                <w:color w:val="auto"/>
                <w:lang w:val="pt-PT"/>
              </w:rPr>
              <w:t>S</w:t>
            </w:r>
            <w:r w:rsidRPr="00A267A4">
              <w:rPr>
                <w:rStyle w:val="None"/>
                <w:rFonts w:ascii="Times New Roman" w:hAnsi="Times New Roman"/>
                <w:color w:val="auto"/>
              </w:rPr>
              <w:t xml:space="preserve">ở </w:t>
            </w:r>
            <w:r w:rsidRPr="00A267A4">
              <w:rPr>
                <w:rStyle w:val="None"/>
                <w:rFonts w:ascii="Times New Roman" w:hAnsi="Times New Roman"/>
                <w:color w:val="auto"/>
                <w:lang w:val="es-ES_tradnl"/>
              </w:rPr>
              <w:t>Y t</w:t>
            </w:r>
            <w:r w:rsidRPr="00A267A4">
              <w:rPr>
                <w:rStyle w:val="None"/>
                <w:rFonts w:ascii="Times New Roman" w:hAnsi="Times New Roman"/>
                <w:color w:val="auto"/>
              </w:rPr>
              <w:t>ế các tỉ</w:t>
            </w:r>
            <w:r w:rsidRPr="00A267A4">
              <w:rPr>
                <w:rStyle w:val="None"/>
                <w:rFonts w:ascii="Times New Roman" w:hAnsi="Times New Roman"/>
                <w:color w:val="auto"/>
                <w:lang w:val="pt-PT"/>
              </w:rPr>
              <w:t>nh, TP tr</w:t>
            </w:r>
            <w:r w:rsidRPr="00A267A4">
              <w:rPr>
                <w:rStyle w:val="None"/>
                <w:rFonts w:ascii="Times New Roman" w:hAnsi="Times New Roman"/>
                <w:color w:val="auto"/>
              </w:rPr>
              <w:t>ực thuộc TW;</w:t>
            </w:r>
          </w:p>
          <w:p w:rsidR="00570075" w:rsidRPr="00A267A4" w:rsidRDefault="00570075" w:rsidP="00570075">
            <w:pPr>
              <w:pStyle w:val="Body"/>
              <w:tabs>
                <w:tab w:val="left" w:pos="5137"/>
              </w:tabs>
              <w:spacing w:before="0" w:after="0"/>
              <w:ind w:left="0" w:right="317" w:firstLine="0"/>
              <w:jc w:val="left"/>
              <w:rPr>
                <w:rStyle w:val="None"/>
                <w:rFonts w:ascii="Times New Roman" w:eastAsia="Times New Roman" w:hAnsi="Times New Roman" w:cs="Times New Roman"/>
                <w:color w:val="auto"/>
              </w:rPr>
            </w:pPr>
            <w:r w:rsidRPr="00A267A4">
              <w:rPr>
                <w:rStyle w:val="None"/>
                <w:rFonts w:ascii="Times New Roman" w:hAnsi="Times New Roman"/>
                <w:color w:val="auto"/>
                <w:lang w:val="it-IT"/>
              </w:rPr>
              <w:t>- C</w:t>
            </w:r>
            <w:r w:rsidRPr="00A267A4">
              <w:rPr>
                <w:rStyle w:val="None"/>
                <w:rFonts w:ascii="Times New Roman" w:hAnsi="Times New Roman"/>
                <w:color w:val="auto"/>
              </w:rPr>
              <w:t xml:space="preserve">ác đơn vị thuộc, trực thuộc Bộ </w:t>
            </w:r>
            <w:r w:rsidRPr="00A267A4">
              <w:rPr>
                <w:rStyle w:val="None"/>
                <w:rFonts w:ascii="Times New Roman" w:hAnsi="Times New Roman"/>
                <w:color w:val="auto"/>
                <w:lang w:val="es-ES_tradnl"/>
              </w:rPr>
              <w:t>Y t</w:t>
            </w:r>
            <w:r w:rsidRPr="00A267A4">
              <w:rPr>
                <w:rStyle w:val="None"/>
                <w:rFonts w:ascii="Times New Roman" w:hAnsi="Times New Roman"/>
                <w:color w:val="auto"/>
              </w:rPr>
              <w:t>ế;</w:t>
            </w:r>
          </w:p>
          <w:p w:rsidR="00570075" w:rsidRPr="00A267A4" w:rsidRDefault="00570075" w:rsidP="00570075">
            <w:pPr>
              <w:pStyle w:val="Body"/>
              <w:tabs>
                <w:tab w:val="left" w:pos="5137"/>
              </w:tabs>
              <w:spacing w:before="0" w:after="0"/>
              <w:ind w:left="0" w:right="317" w:firstLine="0"/>
              <w:jc w:val="left"/>
              <w:rPr>
                <w:rStyle w:val="None"/>
                <w:rFonts w:ascii="Times New Roman" w:eastAsia="Times New Roman" w:hAnsi="Times New Roman" w:cs="Times New Roman"/>
                <w:color w:val="auto"/>
              </w:rPr>
            </w:pPr>
            <w:r w:rsidRPr="00A267A4">
              <w:rPr>
                <w:rStyle w:val="None"/>
                <w:rFonts w:ascii="Times New Roman" w:hAnsi="Times New Roman"/>
                <w:color w:val="auto"/>
              </w:rPr>
              <w:t>- Bảo hiểm x</w:t>
            </w:r>
            <w:r w:rsidRPr="00A267A4">
              <w:rPr>
                <w:rStyle w:val="None"/>
                <w:rFonts w:ascii="Times New Roman" w:hAnsi="Times New Roman"/>
                <w:color w:val="auto"/>
                <w:lang w:val="pt-PT"/>
              </w:rPr>
              <w:t xml:space="preserve">ã </w:t>
            </w:r>
            <w:r w:rsidRPr="00A267A4">
              <w:rPr>
                <w:rStyle w:val="None"/>
                <w:rFonts w:ascii="Times New Roman" w:hAnsi="Times New Roman"/>
                <w:color w:val="auto"/>
              </w:rPr>
              <w:t>hội Việt Nam;</w:t>
            </w:r>
          </w:p>
          <w:p w:rsidR="00570075" w:rsidRPr="00A267A4" w:rsidRDefault="00570075" w:rsidP="00570075">
            <w:pPr>
              <w:pStyle w:val="Body"/>
              <w:tabs>
                <w:tab w:val="left" w:pos="5137"/>
              </w:tabs>
              <w:spacing w:before="0" w:after="0"/>
              <w:ind w:left="0" w:right="317" w:firstLine="0"/>
              <w:jc w:val="left"/>
              <w:rPr>
                <w:rStyle w:val="None"/>
                <w:rFonts w:ascii="Times New Roman" w:eastAsia="Times New Roman" w:hAnsi="Times New Roman" w:cs="Times New Roman"/>
                <w:color w:val="auto"/>
              </w:rPr>
            </w:pPr>
            <w:r w:rsidRPr="00A267A4">
              <w:rPr>
                <w:rStyle w:val="None"/>
                <w:rFonts w:ascii="Times New Roman" w:hAnsi="Times New Roman"/>
                <w:color w:val="auto"/>
                <w:lang w:val="es-ES_tradnl"/>
              </w:rPr>
              <w:t>- Y t</w:t>
            </w:r>
            <w:r w:rsidRPr="00A267A4">
              <w:rPr>
                <w:rStyle w:val="None"/>
                <w:rFonts w:ascii="Times New Roman" w:hAnsi="Times New Roman"/>
                <w:color w:val="auto"/>
              </w:rPr>
              <w:t>ế ng</w:t>
            </w:r>
            <w:r w:rsidRPr="00A267A4">
              <w:rPr>
                <w:rStyle w:val="None"/>
                <w:rFonts w:ascii="Times New Roman" w:hAnsi="Times New Roman"/>
                <w:color w:val="auto"/>
                <w:lang w:val="fr-FR"/>
              </w:rPr>
              <w:t>à</w:t>
            </w:r>
            <w:r w:rsidRPr="00A267A4">
              <w:rPr>
                <w:rStyle w:val="None"/>
                <w:rFonts w:ascii="Times New Roman" w:hAnsi="Times New Roman"/>
                <w:color w:val="auto"/>
                <w:lang w:val="de-DE"/>
              </w:rPr>
              <w:t>nh;</w:t>
            </w:r>
          </w:p>
          <w:p w:rsidR="00570075" w:rsidRPr="00A267A4" w:rsidRDefault="00570075" w:rsidP="00570075">
            <w:pPr>
              <w:pStyle w:val="Body"/>
              <w:tabs>
                <w:tab w:val="left" w:pos="5137"/>
              </w:tabs>
              <w:spacing w:before="0" w:after="0"/>
              <w:ind w:left="0" w:right="317" w:firstLine="0"/>
              <w:jc w:val="left"/>
              <w:rPr>
                <w:rStyle w:val="None"/>
                <w:rFonts w:ascii="Times New Roman" w:hAnsi="Times New Roman"/>
                <w:color w:val="auto"/>
              </w:rPr>
            </w:pPr>
            <w:r w:rsidRPr="00A267A4">
              <w:rPr>
                <w:rStyle w:val="None"/>
                <w:rFonts w:ascii="Times New Roman" w:hAnsi="Times New Roman"/>
                <w:color w:val="auto"/>
              </w:rPr>
              <w:t>- Hội Thiết bị y tế Việt Nam;</w:t>
            </w:r>
          </w:p>
          <w:p w:rsidR="00570075" w:rsidRPr="00A267A4" w:rsidRDefault="00570075" w:rsidP="00570075">
            <w:pPr>
              <w:pStyle w:val="Body"/>
              <w:tabs>
                <w:tab w:val="left" w:pos="5137"/>
              </w:tabs>
              <w:spacing w:before="0" w:after="0"/>
              <w:ind w:left="0" w:right="317" w:firstLine="0"/>
              <w:jc w:val="left"/>
              <w:rPr>
                <w:rStyle w:val="None"/>
                <w:rFonts w:ascii="Times New Roman" w:hAnsi="Times New Roman"/>
                <w:color w:val="auto"/>
              </w:rPr>
            </w:pPr>
            <w:r w:rsidRPr="00A267A4">
              <w:rPr>
                <w:rStyle w:val="None"/>
                <w:rFonts w:ascii="Times New Roman" w:hAnsi="Times New Roman"/>
                <w:color w:val="auto"/>
              </w:rPr>
              <w:t>- Các Vụ, Cục, Tổng Cụ</w:t>
            </w:r>
            <w:r w:rsidR="00F33513" w:rsidRPr="00A267A4">
              <w:rPr>
                <w:rStyle w:val="None"/>
                <w:rFonts w:ascii="Times New Roman" w:hAnsi="Times New Roman"/>
                <w:color w:val="auto"/>
              </w:rPr>
              <w:t xml:space="preserve">c, Ttra </w:t>
            </w:r>
            <w:r w:rsidRPr="00A267A4">
              <w:rPr>
                <w:rStyle w:val="None"/>
                <w:rFonts w:ascii="Times New Roman" w:hAnsi="Times New Roman"/>
                <w:color w:val="auto"/>
              </w:rPr>
              <w:t xml:space="preserve">Bộ, VP Bộ - BYT;                   </w:t>
            </w:r>
          </w:p>
          <w:p w:rsidR="00570075" w:rsidRPr="00A267A4" w:rsidRDefault="00570075" w:rsidP="00570075">
            <w:pPr>
              <w:pStyle w:val="Body"/>
              <w:tabs>
                <w:tab w:val="left" w:pos="5137"/>
              </w:tabs>
              <w:spacing w:before="0" w:after="0"/>
              <w:ind w:left="0" w:right="317" w:firstLine="0"/>
              <w:jc w:val="left"/>
              <w:rPr>
                <w:rStyle w:val="None"/>
                <w:rFonts w:ascii="Times New Roman" w:hAnsi="Times New Roman"/>
                <w:color w:val="auto"/>
              </w:rPr>
            </w:pPr>
            <w:r w:rsidRPr="00A267A4">
              <w:rPr>
                <w:rStyle w:val="None"/>
                <w:rFonts w:ascii="Times New Roman" w:hAnsi="Times New Roman"/>
                <w:color w:val="auto"/>
              </w:rPr>
              <w:t>- Cổng Thông tin điện tử Bộ Y tế;</w:t>
            </w:r>
          </w:p>
          <w:p w:rsidR="00010D11" w:rsidRPr="00A267A4" w:rsidRDefault="005E5BAF" w:rsidP="00685BA4">
            <w:pPr>
              <w:pStyle w:val="Body"/>
              <w:tabs>
                <w:tab w:val="left" w:pos="5137"/>
              </w:tabs>
              <w:spacing w:before="0" w:after="0"/>
              <w:ind w:left="0" w:right="317" w:firstLine="0"/>
              <w:jc w:val="left"/>
              <w:rPr>
                <w:rFonts w:ascii="Times New Roman" w:hAnsi="Times New Roman"/>
                <w:color w:val="auto"/>
              </w:rPr>
            </w:pPr>
            <w:r w:rsidRPr="00A267A4">
              <w:rPr>
                <w:rStyle w:val="None"/>
                <w:rFonts w:ascii="Times New Roman" w:hAnsi="Times New Roman"/>
                <w:color w:val="auto"/>
              </w:rPr>
              <w:t>- Lưu: VT, PC, TB-CT(02b).</w:t>
            </w:r>
          </w:p>
        </w:tc>
        <w:tc>
          <w:tcPr>
            <w:tcW w:w="3600" w:type="dxa"/>
            <w:shd w:val="clear" w:color="auto" w:fill="auto"/>
            <w:tcMar>
              <w:top w:w="80" w:type="dxa"/>
              <w:left w:w="80" w:type="dxa"/>
              <w:bottom w:w="80" w:type="dxa"/>
              <w:right w:w="201" w:type="dxa"/>
            </w:tcMar>
          </w:tcPr>
          <w:p w:rsidR="00F84D48" w:rsidRDefault="0054774F" w:rsidP="00685BA4">
            <w:pPr>
              <w:pStyle w:val="Body"/>
              <w:spacing w:before="0" w:after="0"/>
              <w:ind w:left="0" w:right="121" w:firstLine="0"/>
              <w:jc w:val="center"/>
              <w:rPr>
                <w:rStyle w:val="None"/>
                <w:rFonts w:ascii="Times New Roman" w:hAnsi="Times New Roman"/>
                <w:b/>
                <w:bCs/>
                <w:color w:val="auto"/>
                <w:sz w:val="26"/>
                <w:szCs w:val="26"/>
                <w:lang w:val="es-ES_tradnl"/>
              </w:rPr>
            </w:pPr>
            <w:r>
              <w:rPr>
                <w:rStyle w:val="None"/>
                <w:rFonts w:ascii="Times New Roman" w:hAnsi="Times New Roman"/>
                <w:b/>
                <w:bCs/>
                <w:color w:val="auto"/>
                <w:sz w:val="26"/>
                <w:szCs w:val="26"/>
                <w:lang w:val="es-ES_tradnl"/>
              </w:rPr>
              <w:t xml:space="preserve">KT. </w:t>
            </w:r>
            <w:r w:rsidR="004656FF" w:rsidRPr="00A267A4">
              <w:rPr>
                <w:rStyle w:val="None"/>
                <w:rFonts w:ascii="Times New Roman" w:hAnsi="Times New Roman"/>
                <w:b/>
                <w:bCs/>
                <w:color w:val="auto"/>
                <w:sz w:val="26"/>
                <w:szCs w:val="26"/>
                <w:lang w:val="es-ES_tradnl"/>
              </w:rPr>
              <w:t>BỘ TRƯỞNG</w:t>
            </w:r>
          </w:p>
          <w:p w:rsidR="0054774F" w:rsidRPr="00A267A4" w:rsidRDefault="0054774F" w:rsidP="00685BA4">
            <w:pPr>
              <w:pStyle w:val="Body"/>
              <w:spacing w:before="0" w:after="0"/>
              <w:ind w:left="0" w:right="121" w:firstLine="0"/>
              <w:jc w:val="center"/>
              <w:rPr>
                <w:rStyle w:val="None"/>
                <w:rFonts w:ascii="Times New Roman" w:eastAsia="Times New Roman" w:hAnsi="Times New Roman" w:cs="Times New Roman"/>
                <w:b/>
                <w:bCs/>
                <w:color w:val="auto"/>
                <w:sz w:val="26"/>
                <w:szCs w:val="26"/>
              </w:rPr>
            </w:pPr>
            <w:r>
              <w:rPr>
                <w:rStyle w:val="None"/>
                <w:rFonts w:ascii="Times New Roman" w:hAnsi="Times New Roman"/>
                <w:b/>
                <w:bCs/>
                <w:color w:val="auto"/>
                <w:sz w:val="26"/>
                <w:szCs w:val="26"/>
                <w:lang w:val="es-ES_tradnl"/>
              </w:rPr>
              <w:t>THỨ TRƯỞNG</w:t>
            </w:r>
          </w:p>
          <w:p w:rsidR="00F84D48" w:rsidRPr="00A267A4" w:rsidRDefault="00F84D48" w:rsidP="00685BA4">
            <w:pPr>
              <w:pStyle w:val="Body"/>
              <w:tabs>
                <w:tab w:val="left" w:pos="68"/>
              </w:tabs>
              <w:spacing w:before="0" w:after="0"/>
              <w:ind w:left="0" w:right="121" w:firstLine="0"/>
              <w:jc w:val="center"/>
              <w:rPr>
                <w:rStyle w:val="None"/>
                <w:rFonts w:ascii="Times New Roman" w:eastAsia="Times New Roman" w:hAnsi="Times New Roman" w:cs="Times New Roman"/>
                <w:b/>
                <w:bCs/>
                <w:color w:val="auto"/>
                <w:sz w:val="26"/>
                <w:szCs w:val="26"/>
              </w:rPr>
            </w:pPr>
          </w:p>
          <w:p w:rsidR="00F84D48" w:rsidRPr="00A267A4" w:rsidRDefault="00F84D48" w:rsidP="00685BA4">
            <w:pPr>
              <w:pStyle w:val="Body"/>
              <w:spacing w:before="0" w:after="0"/>
              <w:ind w:left="0" w:firstLine="0"/>
              <w:jc w:val="center"/>
              <w:rPr>
                <w:rStyle w:val="None"/>
                <w:rFonts w:ascii="Times New Roman" w:eastAsia="Times New Roman" w:hAnsi="Times New Roman" w:cs="Times New Roman"/>
                <w:b/>
                <w:bCs/>
                <w:color w:val="auto"/>
                <w:lang w:val="es-ES_tradnl"/>
              </w:rPr>
            </w:pPr>
          </w:p>
          <w:p w:rsidR="00F84D48" w:rsidRPr="00A267A4" w:rsidRDefault="00F84D48" w:rsidP="00685BA4">
            <w:pPr>
              <w:pStyle w:val="Body"/>
              <w:spacing w:before="0" w:after="0"/>
              <w:ind w:left="0" w:firstLine="0"/>
              <w:jc w:val="center"/>
              <w:rPr>
                <w:rStyle w:val="None"/>
                <w:rFonts w:ascii="Times New Roman" w:eastAsia="Times New Roman" w:hAnsi="Times New Roman" w:cs="Times New Roman"/>
                <w:b/>
                <w:bCs/>
                <w:color w:val="auto"/>
                <w:lang w:val="es-ES_tradnl"/>
              </w:rPr>
            </w:pPr>
          </w:p>
          <w:p w:rsidR="005A7AD7" w:rsidRPr="00A267A4" w:rsidRDefault="005A7AD7" w:rsidP="00685BA4">
            <w:pPr>
              <w:pStyle w:val="Body"/>
              <w:spacing w:before="0" w:after="0"/>
              <w:ind w:left="0" w:firstLine="0"/>
              <w:jc w:val="center"/>
              <w:rPr>
                <w:rStyle w:val="None"/>
                <w:rFonts w:ascii="Times New Roman" w:eastAsia="Times New Roman" w:hAnsi="Times New Roman" w:cs="Times New Roman"/>
                <w:b/>
                <w:bCs/>
                <w:color w:val="auto"/>
                <w:lang w:val="es-ES_tradnl"/>
              </w:rPr>
            </w:pPr>
          </w:p>
          <w:p w:rsidR="00F84D48" w:rsidRPr="00A267A4" w:rsidRDefault="00F84D48" w:rsidP="00685BA4">
            <w:pPr>
              <w:pStyle w:val="Body"/>
              <w:spacing w:before="0" w:after="0"/>
              <w:ind w:left="0" w:firstLine="0"/>
              <w:rPr>
                <w:rStyle w:val="None"/>
                <w:rFonts w:ascii="Times New Roman" w:eastAsia="Times New Roman" w:hAnsi="Times New Roman" w:cs="Times New Roman"/>
                <w:b/>
                <w:bCs/>
                <w:color w:val="auto"/>
                <w:lang w:val="es-ES_tradnl"/>
              </w:rPr>
            </w:pPr>
          </w:p>
          <w:p w:rsidR="00F84D48" w:rsidRPr="00A267A4" w:rsidRDefault="00F84D48" w:rsidP="00685BA4">
            <w:pPr>
              <w:pStyle w:val="Body"/>
              <w:spacing w:before="0" w:after="0"/>
              <w:ind w:left="0" w:firstLine="0"/>
              <w:jc w:val="center"/>
              <w:rPr>
                <w:rStyle w:val="None"/>
                <w:rFonts w:ascii="Times New Roman" w:eastAsia="Times New Roman" w:hAnsi="Times New Roman" w:cs="Times New Roman"/>
                <w:b/>
                <w:bCs/>
                <w:color w:val="auto"/>
                <w:sz w:val="28"/>
                <w:szCs w:val="28"/>
                <w:lang w:val="es-ES_tradnl"/>
              </w:rPr>
            </w:pPr>
          </w:p>
          <w:p w:rsidR="00F84D48" w:rsidRPr="00A267A4" w:rsidRDefault="004656FF" w:rsidP="00A542B4">
            <w:pPr>
              <w:pStyle w:val="Body"/>
              <w:spacing w:before="0" w:after="0"/>
              <w:ind w:left="0" w:firstLine="0"/>
              <w:rPr>
                <w:color w:val="auto"/>
              </w:rPr>
            </w:pPr>
            <w:r w:rsidRPr="00A267A4">
              <w:rPr>
                <w:rStyle w:val="None"/>
                <w:rFonts w:ascii="Times New Roman" w:hAnsi="Times New Roman"/>
                <w:b/>
                <w:bCs/>
                <w:color w:val="auto"/>
                <w:sz w:val="28"/>
                <w:szCs w:val="28"/>
                <w:lang w:val="es-ES_tradnl"/>
              </w:rPr>
              <w:t xml:space="preserve">     </w:t>
            </w:r>
            <w:r w:rsidR="0054774F">
              <w:rPr>
                <w:rStyle w:val="None"/>
                <w:rFonts w:ascii="Times New Roman" w:hAnsi="Times New Roman"/>
                <w:b/>
                <w:bCs/>
                <w:color w:val="auto"/>
                <w:sz w:val="28"/>
                <w:szCs w:val="28"/>
                <w:lang w:val="es-ES_tradnl"/>
              </w:rPr>
              <w:t>Trương Quốc Cường</w:t>
            </w:r>
          </w:p>
        </w:tc>
      </w:tr>
    </w:tbl>
    <w:p w:rsidR="009904CB" w:rsidRDefault="009904CB" w:rsidP="006E4222">
      <w:pPr>
        <w:rPr>
          <w:rStyle w:val="None"/>
          <w:sz w:val="20"/>
          <w:szCs w:val="20"/>
        </w:rPr>
      </w:pPr>
    </w:p>
    <w:p w:rsidR="009904CB" w:rsidRDefault="009904CB">
      <w:pPr>
        <w:pBdr>
          <w:top w:val="none" w:sz="0" w:space="0" w:color="auto"/>
          <w:left w:val="none" w:sz="0" w:space="0" w:color="auto"/>
          <w:bottom w:val="none" w:sz="0" w:space="0" w:color="auto"/>
          <w:right w:val="none" w:sz="0" w:space="0" w:color="auto"/>
          <w:between w:val="none" w:sz="0" w:space="0" w:color="auto"/>
          <w:bar w:val="none" w:sz="0" w:color="auto"/>
        </w:pBdr>
        <w:rPr>
          <w:rStyle w:val="None"/>
          <w:sz w:val="20"/>
          <w:szCs w:val="20"/>
        </w:rPr>
      </w:pPr>
      <w:r>
        <w:rPr>
          <w:rStyle w:val="None"/>
          <w:sz w:val="20"/>
          <w:szCs w:val="20"/>
        </w:rPr>
        <w:br w:type="page"/>
      </w:r>
    </w:p>
    <w:p w:rsidR="009904CB" w:rsidRPr="00E3785D" w:rsidRDefault="009904CB" w:rsidP="009904CB">
      <w:pPr>
        <w:jc w:val="center"/>
        <w:rPr>
          <w:b/>
          <w:szCs w:val="28"/>
          <w:lang w:val="es-ES_tradnl"/>
        </w:rPr>
      </w:pPr>
      <w:r w:rsidRPr="00E3785D">
        <w:rPr>
          <w:b/>
          <w:szCs w:val="28"/>
          <w:lang w:val="es-ES_tradnl"/>
        </w:rPr>
        <w:lastRenderedPageBreak/>
        <w:t xml:space="preserve">Phụ lục </w:t>
      </w:r>
      <w:r>
        <w:rPr>
          <w:b/>
          <w:szCs w:val="28"/>
          <w:lang w:val="es-ES_tradnl"/>
        </w:rPr>
        <w:t>số I</w:t>
      </w:r>
    </w:p>
    <w:p w:rsidR="009904CB" w:rsidRPr="00B10DF4" w:rsidRDefault="009904CB" w:rsidP="009904CB">
      <w:pPr>
        <w:jc w:val="center"/>
        <w:rPr>
          <w:b/>
          <w:sz w:val="26"/>
          <w:szCs w:val="28"/>
          <w:lang w:val="es-ES_tradnl"/>
        </w:rPr>
      </w:pPr>
      <w:r w:rsidRPr="00B10DF4">
        <w:rPr>
          <w:b/>
          <w:sz w:val="26"/>
          <w:szCs w:val="28"/>
          <w:lang w:val="es-ES_tradnl"/>
        </w:rPr>
        <w:t xml:space="preserve">NỘI DUNG YÊU CẦU </w:t>
      </w:r>
    </w:p>
    <w:p w:rsidR="009904CB" w:rsidRPr="00B10DF4" w:rsidRDefault="009904CB" w:rsidP="009904CB">
      <w:pPr>
        <w:jc w:val="center"/>
        <w:rPr>
          <w:b/>
          <w:sz w:val="26"/>
          <w:szCs w:val="28"/>
          <w:lang w:val="es-ES_tradnl"/>
        </w:rPr>
      </w:pPr>
      <w:r w:rsidRPr="00B10DF4">
        <w:rPr>
          <w:b/>
          <w:sz w:val="26"/>
          <w:szCs w:val="28"/>
          <w:lang w:val="es-ES_tradnl"/>
        </w:rPr>
        <w:t xml:space="preserve">CẤU HÌNH, TÍNH NĂNG KỸ THUẬT CỦA </w:t>
      </w:r>
      <w:r>
        <w:rPr>
          <w:b/>
          <w:sz w:val="26"/>
          <w:szCs w:val="28"/>
          <w:lang w:val="es-ES_tradnl"/>
        </w:rPr>
        <w:t xml:space="preserve">TRANG </w:t>
      </w:r>
      <w:r w:rsidRPr="00B10DF4">
        <w:rPr>
          <w:b/>
          <w:sz w:val="26"/>
          <w:szCs w:val="28"/>
          <w:lang w:val="es-ES_tradnl"/>
        </w:rPr>
        <w:t>THIẾT BỊ Y TẾ</w:t>
      </w:r>
    </w:p>
    <w:p w:rsidR="009904CB" w:rsidRPr="00B10DF4" w:rsidRDefault="009904CB" w:rsidP="009904CB">
      <w:pPr>
        <w:jc w:val="center"/>
        <w:rPr>
          <w:i/>
          <w:sz w:val="26"/>
          <w:szCs w:val="28"/>
          <w:lang w:val="es-ES_tradnl"/>
        </w:rPr>
      </w:pPr>
      <w:r w:rsidRPr="00B10DF4">
        <w:rPr>
          <w:i/>
          <w:sz w:val="26"/>
          <w:szCs w:val="28"/>
          <w:lang w:val="es-ES_tradnl"/>
        </w:rPr>
        <w:t>(Ban hành kèm theo Thông tư số</w:t>
      </w:r>
      <w:r>
        <w:rPr>
          <w:i/>
          <w:sz w:val="26"/>
          <w:szCs w:val="28"/>
          <w:lang w:val="es-ES_tradnl"/>
        </w:rPr>
        <w:t xml:space="preserve"> </w:t>
      </w:r>
      <w:r w:rsidRPr="00B10DF4">
        <w:rPr>
          <w:i/>
          <w:sz w:val="26"/>
          <w:szCs w:val="28"/>
          <w:lang w:val="es-ES_tradnl"/>
        </w:rPr>
        <w:t xml:space="preserve">   </w:t>
      </w:r>
      <w:r>
        <w:rPr>
          <w:i/>
          <w:sz w:val="26"/>
          <w:szCs w:val="28"/>
          <w:lang w:val="es-ES_tradnl"/>
        </w:rPr>
        <w:t xml:space="preserve"> </w:t>
      </w:r>
      <w:r w:rsidRPr="00B10DF4">
        <w:rPr>
          <w:i/>
          <w:sz w:val="26"/>
          <w:szCs w:val="28"/>
          <w:lang w:val="es-ES_tradnl"/>
        </w:rPr>
        <w:t xml:space="preserve">   /20</w:t>
      </w:r>
      <w:r>
        <w:rPr>
          <w:i/>
          <w:sz w:val="26"/>
          <w:szCs w:val="28"/>
          <w:lang w:val="es-ES_tradnl"/>
        </w:rPr>
        <w:t>20</w:t>
      </w:r>
      <w:r w:rsidRPr="00B10DF4">
        <w:rPr>
          <w:i/>
          <w:sz w:val="26"/>
          <w:szCs w:val="28"/>
          <w:lang w:val="es-ES_tradnl"/>
        </w:rPr>
        <w:t>/TT-BYT ngày     tháng    năm 20</w:t>
      </w:r>
      <w:r>
        <w:rPr>
          <w:i/>
          <w:sz w:val="26"/>
          <w:szCs w:val="28"/>
          <w:lang w:val="es-ES_tradnl"/>
        </w:rPr>
        <w:t>20</w:t>
      </w:r>
    </w:p>
    <w:p w:rsidR="009904CB" w:rsidRPr="00B10DF4" w:rsidRDefault="009904CB" w:rsidP="009904CB">
      <w:pPr>
        <w:jc w:val="center"/>
        <w:rPr>
          <w:i/>
          <w:sz w:val="26"/>
          <w:szCs w:val="28"/>
          <w:lang w:val="es-ES_tradnl"/>
        </w:rPr>
      </w:pPr>
      <w:r>
        <w:rPr>
          <w:i/>
          <w:noProof/>
          <w:sz w:val="26"/>
          <w:szCs w:val="28"/>
        </w:rPr>
        <mc:AlternateContent>
          <mc:Choice Requires="wps">
            <w:drawing>
              <wp:anchor distT="0" distB="0" distL="114300" distR="114300" simplePos="0" relativeHeight="251660800" behindDoc="0" locked="0" layoutInCell="1" allowOverlap="1" wp14:anchorId="55311916" wp14:editId="579C41B9">
                <wp:simplePos x="0" y="0"/>
                <wp:positionH relativeFrom="column">
                  <wp:posOffset>2302510</wp:posOffset>
                </wp:positionH>
                <wp:positionV relativeFrom="paragraph">
                  <wp:posOffset>239078</wp:posOffset>
                </wp:positionV>
                <wp:extent cx="1385888"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38588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562406" id="Straight Connector 3"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181.3pt,18.85pt" to="290.4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" strokecolor="#4472c4 [3204]" strokeweight=".5pt">
                <v:stroke joinstyle="miter"/>
              </v:line>
            </w:pict>
          </mc:Fallback>
        </mc:AlternateContent>
      </w:r>
      <w:r w:rsidRPr="00B10DF4">
        <w:rPr>
          <w:i/>
          <w:sz w:val="26"/>
          <w:szCs w:val="28"/>
          <w:lang w:val="es-ES_tradnl"/>
        </w:rPr>
        <w:t>của Bộ trưởng Bộ Y tế)</w:t>
      </w:r>
    </w:p>
    <w:p w:rsidR="009904CB" w:rsidRPr="00B10DF4" w:rsidRDefault="009904CB" w:rsidP="009904CB">
      <w:pPr>
        <w:rPr>
          <w:b/>
          <w:sz w:val="26"/>
          <w:szCs w:val="28"/>
          <w:lang w:val="es-ES_tradnl"/>
        </w:rPr>
      </w:pPr>
    </w:p>
    <w:p w:rsidR="009904CB" w:rsidRPr="00B10DF4" w:rsidRDefault="009904CB" w:rsidP="009904CB">
      <w:pPr>
        <w:rPr>
          <w:b/>
          <w:sz w:val="26"/>
          <w:szCs w:val="28"/>
          <w:lang w:val="es-ES_tradnl"/>
        </w:rPr>
      </w:pPr>
    </w:p>
    <w:p w:rsidR="009904CB" w:rsidRPr="00B10DF4" w:rsidRDefault="009904CB" w:rsidP="009904CB">
      <w:pPr>
        <w:spacing w:line="288" w:lineRule="auto"/>
        <w:ind w:firstLine="720"/>
        <w:rPr>
          <w:szCs w:val="28"/>
          <w:lang w:val="es-ES_tradnl"/>
        </w:rPr>
      </w:pPr>
      <w:r w:rsidRPr="00B10DF4">
        <w:rPr>
          <w:szCs w:val="28"/>
          <w:lang w:val="es-ES_tradnl"/>
        </w:rPr>
        <w:t>Yêu cầu tối thiểu về cấu hình, tính năng kỹ thuật của thiết bị y tế gồm 4 phần sau:</w:t>
      </w:r>
    </w:p>
    <w:p w:rsidR="009904CB" w:rsidRDefault="009904CB" w:rsidP="009904CB">
      <w:pPr>
        <w:spacing w:line="288" w:lineRule="auto"/>
        <w:ind w:firstLine="720"/>
        <w:jc w:val="both"/>
        <w:rPr>
          <w:szCs w:val="28"/>
        </w:rPr>
      </w:pPr>
      <w:r>
        <w:rPr>
          <w:b/>
          <w:szCs w:val="28"/>
        </w:rPr>
        <w:t>1</w:t>
      </w:r>
      <w:r w:rsidRPr="005D0FD2">
        <w:rPr>
          <w:b/>
          <w:szCs w:val="28"/>
        </w:rPr>
        <w:t>. Yêu cầu chung:</w:t>
      </w:r>
      <w:r w:rsidRPr="005D0FD2">
        <w:rPr>
          <w:szCs w:val="28"/>
        </w:rPr>
        <w:t xml:space="preserve"> Yêu cầu năm sản xuất</w:t>
      </w:r>
      <w:r>
        <w:rPr>
          <w:szCs w:val="28"/>
        </w:rPr>
        <w:t xml:space="preserve"> (kể từ năm được phê duyệt kế hoạch lựa chọn nhà thầu trở về sau)</w:t>
      </w:r>
      <w:r w:rsidRPr="005D0FD2">
        <w:rPr>
          <w:szCs w:val="28"/>
        </w:rPr>
        <w:t xml:space="preserve">, mới 100%, tiêu chuẩn của thiết bị, tiêu chuẩn </w:t>
      </w:r>
      <w:r>
        <w:rPr>
          <w:szCs w:val="28"/>
        </w:rPr>
        <w:t xml:space="preserve">hệ thống quản lý chất lượng </w:t>
      </w:r>
      <w:r w:rsidRPr="005D0FD2">
        <w:rPr>
          <w:szCs w:val="28"/>
        </w:rPr>
        <w:t>của nhà sản xuất</w:t>
      </w:r>
      <w:r>
        <w:rPr>
          <w:szCs w:val="28"/>
        </w:rPr>
        <w:t xml:space="preserve"> (ISO 13485, ISO 9001…)</w:t>
      </w:r>
      <w:r w:rsidRPr="005D0FD2">
        <w:rPr>
          <w:szCs w:val="28"/>
        </w:rPr>
        <w:t>, yêu cầu môi trường hoạt động của thiết bị</w:t>
      </w:r>
      <w:r>
        <w:rPr>
          <w:szCs w:val="28"/>
        </w:rPr>
        <w:t xml:space="preserve"> (nhiệt độ, độ ẩm)</w:t>
      </w:r>
      <w:r w:rsidRPr="005D0FD2">
        <w:rPr>
          <w:szCs w:val="28"/>
        </w:rPr>
        <w:t>, nguồn điện sử dụng</w:t>
      </w:r>
      <w:r>
        <w:rPr>
          <w:szCs w:val="28"/>
        </w:rPr>
        <w:t>.</w:t>
      </w:r>
    </w:p>
    <w:p w:rsidR="009904CB" w:rsidRDefault="009904CB" w:rsidP="009904CB">
      <w:pPr>
        <w:spacing w:line="288" w:lineRule="auto"/>
        <w:ind w:firstLine="720"/>
        <w:jc w:val="both"/>
        <w:rPr>
          <w:szCs w:val="28"/>
        </w:rPr>
      </w:pPr>
      <w:r>
        <w:rPr>
          <w:b/>
          <w:szCs w:val="28"/>
        </w:rPr>
        <w:t>2</w:t>
      </w:r>
      <w:r w:rsidRPr="005D0FD2">
        <w:rPr>
          <w:b/>
          <w:szCs w:val="28"/>
        </w:rPr>
        <w:t>. Yêu cầu cấu hình:</w:t>
      </w:r>
      <w:r>
        <w:rPr>
          <w:szCs w:val="28"/>
        </w:rPr>
        <w:t xml:space="preserve"> Ghi rõ hệ thống/ máy….(tên thiết bị y tế) kèm phụ kiện tiêu chuẩn và nêu rõ, đầy đủ các thành phần chính cấu thành của thiết bị y tế, số lượng, đơn vị tính.</w:t>
      </w:r>
    </w:p>
    <w:p w:rsidR="009904CB" w:rsidRDefault="009904CB" w:rsidP="009904CB">
      <w:pPr>
        <w:spacing w:line="288" w:lineRule="auto"/>
        <w:ind w:firstLine="720"/>
        <w:jc w:val="both"/>
        <w:rPr>
          <w:szCs w:val="28"/>
        </w:rPr>
      </w:pPr>
      <w:r>
        <w:rPr>
          <w:b/>
          <w:szCs w:val="28"/>
        </w:rPr>
        <w:t>3</w:t>
      </w:r>
      <w:r w:rsidRPr="00E57253">
        <w:rPr>
          <w:b/>
          <w:szCs w:val="28"/>
        </w:rPr>
        <w:t>. Chỉ tiêu kỹ thuật:</w:t>
      </w:r>
      <w:r>
        <w:rPr>
          <w:szCs w:val="28"/>
        </w:rPr>
        <w:t xml:space="preserve"> Nêu các yêu cầu tối thiểu sau:</w:t>
      </w:r>
    </w:p>
    <w:p w:rsidR="009904CB" w:rsidRDefault="009904CB" w:rsidP="009904CB">
      <w:pPr>
        <w:spacing w:line="288" w:lineRule="auto"/>
        <w:ind w:firstLine="720"/>
        <w:jc w:val="both"/>
        <w:rPr>
          <w:szCs w:val="28"/>
        </w:rPr>
      </w:pPr>
      <w:r>
        <w:rPr>
          <w:szCs w:val="28"/>
        </w:rPr>
        <w:t>a) Nêu các yêu cầu về mục đích sử dụng, nguyên lý hoạt động, công nghệ của thiết bị y tế;</w:t>
      </w:r>
    </w:p>
    <w:p w:rsidR="009904CB" w:rsidRDefault="009904CB" w:rsidP="009904CB">
      <w:pPr>
        <w:spacing w:line="288" w:lineRule="auto"/>
        <w:ind w:firstLine="720"/>
        <w:jc w:val="both"/>
        <w:rPr>
          <w:szCs w:val="28"/>
        </w:rPr>
      </w:pPr>
      <w:r>
        <w:rPr>
          <w:szCs w:val="28"/>
        </w:rPr>
        <w:t>b) Nêu các yêu cầu về chỉ tiêu kỹ thuật (nêu các chỉ tiêu kỹ thuật theo thứ tự đã nêu tại mục yêu cầu cấu hình của thiết bị y tế);</w:t>
      </w:r>
    </w:p>
    <w:p w:rsidR="009904CB" w:rsidRDefault="009904CB" w:rsidP="009904CB">
      <w:pPr>
        <w:spacing w:line="288" w:lineRule="auto"/>
        <w:ind w:firstLine="720"/>
        <w:jc w:val="both"/>
        <w:rPr>
          <w:szCs w:val="28"/>
        </w:rPr>
      </w:pPr>
      <w:r>
        <w:rPr>
          <w:szCs w:val="28"/>
        </w:rPr>
        <w:t>c) Nêu các yêu cầu kỹ thuật thể hiện chức năng của thiết bị, ngoài ra nêu các yêu cầu chi tiết của thiết bị (nếu có):</w:t>
      </w:r>
    </w:p>
    <w:p w:rsidR="009904CB" w:rsidRDefault="009904CB" w:rsidP="009904CB">
      <w:pPr>
        <w:spacing w:line="288" w:lineRule="auto"/>
        <w:ind w:firstLine="720"/>
        <w:jc w:val="both"/>
        <w:rPr>
          <w:szCs w:val="28"/>
        </w:rPr>
      </w:pPr>
      <w:r>
        <w:rPr>
          <w:szCs w:val="28"/>
        </w:rPr>
        <w:t xml:space="preserve">- Yêu cầu về cấu tạo: cảm biến, vật liệu chế tạo, thiết kế… </w:t>
      </w:r>
    </w:p>
    <w:p w:rsidR="009904CB" w:rsidRDefault="009904CB" w:rsidP="009904CB">
      <w:pPr>
        <w:spacing w:line="288" w:lineRule="auto"/>
        <w:ind w:firstLine="720"/>
        <w:jc w:val="both"/>
        <w:rPr>
          <w:szCs w:val="28"/>
        </w:rPr>
      </w:pPr>
      <w:r>
        <w:rPr>
          <w:szCs w:val="28"/>
        </w:rPr>
        <w:t>- Yêu cầu về điều khiển: Nguyên lý điều khiển (kỹ thuật số, cơ học…), phương pháp, cách thức (bằng máy tính, nút bấm trên máy, bàn điều khiển…), các chức năng điều khiển (bằng phần mềm…)</w:t>
      </w:r>
    </w:p>
    <w:p w:rsidR="009904CB" w:rsidRDefault="009904CB" w:rsidP="009904CB">
      <w:pPr>
        <w:spacing w:line="288" w:lineRule="auto"/>
        <w:ind w:firstLine="720"/>
        <w:jc w:val="both"/>
        <w:rPr>
          <w:szCs w:val="28"/>
        </w:rPr>
      </w:pPr>
      <w:r>
        <w:rPr>
          <w:szCs w:val="28"/>
        </w:rPr>
        <w:t>- Yêu cầu về hiển thị: Hiển thị bằng màn hình, bằng đèn LED…(nêu kích thước, độ sáng, độ phân giải…)</w:t>
      </w:r>
    </w:p>
    <w:p w:rsidR="009904CB" w:rsidRDefault="009904CB" w:rsidP="009904CB">
      <w:pPr>
        <w:spacing w:line="288" w:lineRule="auto"/>
        <w:ind w:firstLine="720"/>
        <w:jc w:val="both"/>
        <w:rPr>
          <w:szCs w:val="28"/>
        </w:rPr>
      </w:pPr>
      <w:r>
        <w:rPr>
          <w:szCs w:val="28"/>
        </w:rPr>
        <w:t>- Yêu cầu về các chức năng an toàn, cảnh báo an toàn.</w:t>
      </w:r>
    </w:p>
    <w:p w:rsidR="009904CB" w:rsidRDefault="009904CB" w:rsidP="009904CB">
      <w:pPr>
        <w:spacing w:line="288" w:lineRule="auto"/>
        <w:ind w:firstLine="720"/>
        <w:jc w:val="both"/>
        <w:rPr>
          <w:szCs w:val="28"/>
        </w:rPr>
      </w:pPr>
      <w:r>
        <w:rPr>
          <w:szCs w:val="28"/>
        </w:rPr>
        <w:t>- Yêu cầu về kiểm định, hiệu chuẩn.</w:t>
      </w:r>
    </w:p>
    <w:p w:rsidR="009904CB" w:rsidRDefault="009904CB" w:rsidP="009904CB">
      <w:pPr>
        <w:spacing w:line="288" w:lineRule="auto"/>
        <w:ind w:firstLine="720"/>
        <w:jc w:val="both"/>
        <w:rPr>
          <w:szCs w:val="28"/>
        </w:rPr>
      </w:pPr>
      <w:r>
        <w:rPr>
          <w:szCs w:val="28"/>
        </w:rPr>
        <w:t>- Yêu cầu về phần mềm ứng dụng, phần mềm điều khiển.</w:t>
      </w:r>
    </w:p>
    <w:p w:rsidR="009904CB" w:rsidRDefault="009904CB" w:rsidP="009904CB">
      <w:pPr>
        <w:spacing w:line="288" w:lineRule="auto"/>
        <w:ind w:firstLine="720"/>
        <w:jc w:val="both"/>
        <w:rPr>
          <w:szCs w:val="28"/>
        </w:rPr>
      </w:pPr>
      <w:r>
        <w:rPr>
          <w:szCs w:val="28"/>
        </w:rPr>
        <w:t>- Yêu cầu về khả năng kết nối giữa các thành phần của thiết bị, kết nối với thiết bị khác.</w:t>
      </w:r>
    </w:p>
    <w:p w:rsidR="009904CB" w:rsidRDefault="009904CB" w:rsidP="009904CB">
      <w:pPr>
        <w:spacing w:line="288" w:lineRule="auto"/>
        <w:ind w:firstLine="720"/>
        <w:jc w:val="both"/>
        <w:rPr>
          <w:szCs w:val="28"/>
        </w:rPr>
      </w:pPr>
      <w:r>
        <w:rPr>
          <w:szCs w:val="28"/>
        </w:rPr>
        <w:t>- Yêu cầu về khả năng nâng cấp, cập nhật phần mềm, công nghệ của thiết bị.</w:t>
      </w:r>
    </w:p>
    <w:p w:rsidR="009904CB" w:rsidRDefault="009904CB" w:rsidP="009904CB">
      <w:pPr>
        <w:spacing w:line="288" w:lineRule="auto"/>
        <w:ind w:firstLine="720"/>
        <w:jc w:val="both"/>
      </w:pPr>
      <w:r>
        <w:rPr>
          <w:b/>
          <w:szCs w:val="28"/>
        </w:rPr>
        <w:t>4</w:t>
      </w:r>
      <w:r w:rsidRPr="00E57253">
        <w:rPr>
          <w:b/>
          <w:szCs w:val="28"/>
        </w:rPr>
        <w:t>. Yêu cầu khác:</w:t>
      </w:r>
      <w:r>
        <w:rPr>
          <w:szCs w:val="28"/>
        </w:rPr>
        <w:t xml:space="preserve"> Nêu các yêu cầu về bảo hành, bảo trì, thời gian cung cấp, lắp đặt, kiểm định, hướng dẫn sử dụng, đào tạo, cung cấp phụ tùng thay thế và vật tư tiêu hao, các điều kiện thương mại.</w:t>
      </w:r>
    </w:p>
    <w:p w:rsidR="009904CB" w:rsidRDefault="009904CB" w:rsidP="009904CB">
      <w:pPr>
        <w:pBdr>
          <w:top w:val="none" w:sz="0" w:space="0" w:color="auto"/>
          <w:left w:val="none" w:sz="0" w:space="0" w:color="auto"/>
          <w:bottom w:val="none" w:sz="0" w:space="0" w:color="auto"/>
          <w:right w:val="none" w:sz="0" w:space="0" w:color="auto"/>
          <w:between w:val="none" w:sz="0" w:space="0" w:color="auto"/>
          <w:bar w:val="none" w:sz="0" w:color="auto"/>
        </w:pBdr>
        <w:rPr>
          <w:rStyle w:val="None"/>
          <w:sz w:val="20"/>
          <w:szCs w:val="20"/>
        </w:rPr>
        <w:sectPr w:rsidR="009904CB" w:rsidSect="009904CB">
          <w:headerReference w:type="default" r:id="rId8"/>
          <w:footerReference w:type="default" r:id="rId9"/>
          <w:pgSz w:w="11909" w:h="16834" w:code="9"/>
          <w:pgMar w:top="851" w:right="851" w:bottom="851" w:left="1418" w:header="340" w:footer="340" w:gutter="0"/>
          <w:cols w:space="720"/>
          <w:titlePg/>
          <w:docGrid w:linePitch="360"/>
        </w:sectPr>
      </w:pPr>
    </w:p>
    <w:p w:rsidR="009904CB" w:rsidRDefault="009904CB" w:rsidP="009904CB">
      <w:pPr>
        <w:jc w:val="center"/>
        <w:rPr>
          <w:b/>
        </w:rPr>
      </w:pPr>
      <w:r w:rsidRPr="00E3785D">
        <w:rPr>
          <w:b/>
        </w:rPr>
        <w:lastRenderedPageBreak/>
        <w:t xml:space="preserve">Phụ lục </w:t>
      </w:r>
      <w:r>
        <w:rPr>
          <w:b/>
        </w:rPr>
        <w:t>số II</w:t>
      </w:r>
    </w:p>
    <w:p w:rsidR="009904CB" w:rsidRDefault="009904CB" w:rsidP="009904CB">
      <w:pPr>
        <w:jc w:val="center"/>
        <w:rPr>
          <w:b/>
        </w:rPr>
      </w:pPr>
      <w:r w:rsidRPr="005C2247">
        <w:rPr>
          <w:b/>
        </w:rPr>
        <w:t>MẪU BÁO CÁO KẾT QUẢ LỰA CHỌN NHÀ THẦU</w:t>
      </w:r>
      <w:r>
        <w:rPr>
          <w:b/>
        </w:rPr>
        <w:t xml:space="preserve"> CUNG CẤP TRANG THIẾT BỊ Y TẾ CHUYÊN DÙNG</w:t>
      </w:r>
    </w:p>
    <w:p w:rsidR="009904CB" w:rsidRPr="0026116A" w:rsidRDefault="009904CB" w:rsidP="009904CB">
      <w:pPr>
        <w:jc w:val="center"/>
        <w:rPr>
          <w:i/>
        </w:rPr>
      </w:pPr>
      <w:r w:rsidRPr="0026116A">
        <w:rPr>
          <w:i/>
        </w:rPr>
        <w:t xml:space="preserve">(Ban hành kèm theo Thông tư số: </w:t>
      </w:r>
      <w:r>
        <w:rPr>
          <w:i/>
        </w:rPr>
        <w:t>.</w:t>
      </w:r>
      <w:r w:rsidRPr="0026116A">
        <w:rPr>
          <w:i/>
        </w:rPr>
        <w:t>…./20</w:t>
      </w:r>
      <w:r>
        <w:rPr>
          <w:i/>
        </w:rPr>
        <w:t>20</w:t>
      </w:r>
      <w:r w:rsidRPr="0026116A">
        <w:rPr>
          <w:i/>
        </w:rPr>
        <w:t>/TT-BYT ngày ….. tháng ….. năm 20</w:t>
      </w:r>
      <w:r>
        <w:rPr>
          <w:i/>
        </w:rPr>
        <w:t>20</w:t>
      </w:r>
      <w:r w:rsidRPr="0026116A">
        <w:rPr>
          <w:i/>
        </w:rPr>
        <w:t xml:space="preserve"> của Bộ trưởng Bộ Y tế)</w:t>
      </w:r>
    </w:p>
    <w:p w:rsidR="009904CB" w:rsidRPr="00E3785D" w:rsidRDefault="009904CB" w:rsidP="009904CB">
      <w:pPr>
        <w:jc w:val="center"/>
        <w:rPr>
          <w:b/>
        </w:rPr>
      </w:pPr>
      <w:r>
        <w:rPr>
          <w:b/>
          <w:noProof/>
        </w:rPr>
        <mc:AlternateContent>
          <mc:Choice Requires="wps">
            <w:drawing>
              <wp:anchor distT="0" distB="0" distL="114300" distR="114300" simplePos="0" relativeHeight="251662848" behindDoc="0" locked="0" layoutInCell="1" allowOverlap="1" wp14:anchorId="6E95EB5C" wp14:editId="0873143F">
                <wp:simplePos x="0" y="0"/>
                <wp:positionH relativeFrom="column">
                  <wp:posOffset>2689860</wp:posOffset>
                </wp:positionH>
                <wp:positionV relativeFrom="paragraph">
                  <wp:posOffset>32385</wp:posOffset>
                </wp:positionV>
                <wp:extent cx="3699884" cy="0"/>
                <wp:effectExtent l="0" t="0" r="0" b="0"/>
                <wp:wrapNone/>
                <wp:docPr id="4" name="Straight Connector 4"/>
                <wp:cNvGraphicFramePr/>
                <a:graphic xmlns:a="http://schemas.openxmlformats.org/drawingml/2006/main">
                  <a:graphicData uri="http://schemas.microsoft.com/office/word/2010/wordprocessingShape">
                    <wps:wsp>
                      <wps:cNvCnPr/>
                      <wps:spPr>
                        <a:xfrm flipV="1">
                          <a:off x="0" y="0"/>
                          <a:ext cx="369988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367F05E" id="Straight Connector 4" o:spid="_x0000_s1026" style="position:absolute;flip:y;z-index:25166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1.8pt,2.55pt" to="503.1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" strokecolor="#4472c4 [3204]" strokeweight=".5pt">
                <v:stroke joinstyle="miter"/>
              </v:line>
            </w:pict>
          </mc:Fallback>
        </mc:AlternateContent>
      </w:r>
    </w:p>
    <w:tbl>
      <w:tblPr>
        <w:tblW w:w="16242" w:type="dxa"/>
        <w:jc w:val="center"/>
        <w:shd w:val="clear" w:color="auto" w:fill="CED7E7"/>
        <w:tblLayout w:type="fixed"/>
        <w:tblLook w:val="04A0" w:firstRow="1" w:lastRow="0" w:firstColumn="1" w:lastColumn="0" w:noHBand="0" w:noVBand="1"/>
      </w:tblPr>
      <w:tblGrid>
        <w:gridCol w:w="5812"/>
        <w:gridCol w:w="10430"/>
      </w:tblGrid>
      <w:tr w:rsidR="009904CB" w:rsidRPr="00A743B4" w:rsidTr="002916E7">
        <w:trPr>
          <w:trHeight w:val="1026"/>
          <w:jc w:val="center"/>
        </w:trPr>
        <w:tc>
          <w:tcPr>
            <w:tcW w:w="5812" w:type="dxa"/>
            <w:shd w:val="clear" w:color="auto" w:fill="auto"/>
            <w:tcMar>
              <w:top w:w="80" w:type="dxa"/>
              <w:left w:w="800" w:type="dxa"/>
              <w:bottom w:w="80" w:type="dxa"/>
              <w:right w:w="80" w:type="dxa"/>
            </w:tcMar>
          </w:tcPr>
          <w:p w:rsidR="009904CB" w:rsidRPr="00A743B4" w:rsidRDefault="009904CB" w:rsidP="002916E7">
            <w:pPr>
              <w:pStyle w:val="Body"/>
              <w:spacing w:before="0" w:after="0"/>
              <w:ind w:left="0" w:firstLine="0"/>
              <w:jc w:val="center"/>
              <w:rPr>
                <w:rStyle w:val="None"/>
                <w:rFonts w:ascii="Times New Roman" w:hAnsi="Times New Roman"/>
                <w:b/>
                <w:bCs/>
                <w:color w:val="auto"/>
                <w:sz w:val="24"/>
                <w:szCs w:val="24"/>
                <w:lang w:val="es-ES_tradnl"/>
              </w:rPr>
            </w:pPr>
            <w:r w:rsidRPr="00A743B4">
              <w:rPr>
                <w:rStyle w:val="None"/>
                <w:rFonts w:ascii="Times New Roman" w:hAnsi="Times New Roman"/>
                <w:b/>
                <w:bCs/>
                <w:color w:val="auto"/>
                <w:sz w:val="24"/>
                <w:szCs w:val="24"/>
                <w:lang w:val="es-ES_tradnl"/>
              </w:rPr>
              <w:t>TÊN ĐƠN VỊ</w:t>
            </w:r>
            <w:r>
              <w:rPr>
                <w:rStyle w:val="None"/>
                <w:rFonts w:ascii="Times New Roman" w:hAnsi="Times New Roman"/>
                <w:b/>
                <w:bCs/>
                <w:color w:val="auto"/>
                <w:sz w:val="24"/>
                <w:szCs w:val="24"/>
                <w:lang w:val="es-ES_tradnl"/>
              </w:rPr>
              <w:t xml:space="preserve"> BÁO CÁO</w:t>
            </w:r>
          </w:p>
          <w:p w:rsidR="009904CB" w:rsidRPr="00A743B4" w:rsidRDefault="009904CB" w:rsidP="002916E7">
            <w:pPr>
              <w:pStyle w:val="Body"/>
              <w:spacing w:before="0" w:after="0"/>
              <w:ind w:left="0" w:firstLine="0"/>
              <w:jc w:val="center"/>
              <w:rPr>
                <w:rStyle w:val="None"/>
                <w:rFonts w:ascii="Times New Roman" w:hAnsi="Times New Roman"/>
                <w:b/>
                <w:bCs/>
                <w:color w:val="auto"/>
                <w:sz w:val="24"/>
                <w:szCs w:val="24"/>
                <w:lang w:val="es-ES_tradnl"/>
              </w:rPr>
            </w:pPr>
            <w:r>
              <w:rPr>
                <w:rFonts w:ascii="Times New Roman" w:hAnsi="Times New Roman"/>
                <w:b/>
                <w:bCs/>
                <w:noProof/>
                <w:color w:val="auto"/>
                <w:sz w:val="24"/>
                <w:szCs w:val="24"/>
                <w:bdr w:val="none" w:sz="0" w:space="0" w:color="auto"/>
              </w:rPr>
              <mc:AlternateContent>
                <mc:Choice Requires="wps">
                  <w:drawing>
                    <wp:anchor distT="0" distB="0" distL="114300" distR="114300" simplePos="0" relativeHeight="251664896" behindDoc="0" locked="0" layoutInCell="1" allowOverlap="1" wp14:anchorId="41DC770C" wp14:editId="41CFF01C">
                      <wp:simplePos x="0" y="0"/>
                      <wp:positionH relativeFrom="column">
                        <wp:posOffset>1221629</wp:posOffset>
                      </wp:positionH>
                      <wp:positionV relativeFrom="paragraph">
                        <wp:posOffset>33020</wp:posOffset>
                      </wp:positionV>
                      <wp:extent cx="719386" cy="4334"/>
                      <wp:effectExtent l="0" t="0" r="24130" b="34290"/>
                      <wp:wrapNone/>
                      <wp:docPr id="5" name="Straight Connector 5"/>
                      <wp:cNvGraphicFramePr/>
                      <a:graphic xmlns:a="http://schemas.openxmlformats.org/drawingml/2006/main">
                        <a:graphicData uri="http://schemas.microsoft.com/office/word/2010/wordprocessingShape">
                          <wps:wsp>
                            <wps:cNvCnPr/>
                            <wps:spPr>
                              <a:xfrm>
                                <a:off x="0" y="0"/>
                                <a:ext cx="719386" cy="433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D98661" id="Straight Connector 5" o:spid="_x0000_s1026"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96.2pt,2.6pt" to="152.8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" strokecolor="#4472c4 [3204]" strokeweight=".5pt">
                      <v:stroke joinstyle="miter"/>
                    </v:line>
                  </w:pict>
                </mc:Fallback>
              </mc:AlternateContent>
            </w:r>
            <w:r>
              <w:rPr>
                <w:rStyle w:val="None"/>
                <w:rFonts w:ascii="Times New Roman" w:hAnsi="Times New Roman"/>
                <w:b/>
                <w:bCs/>
                <w:color w:val="auto"/>
                <w:sz w:val="24"/>
                <w:szCs w:val="24"/>
                <w:lang w:val="es-ES_tradnl"/>
              </w:rPr>
              <w:t xml:space="preserve"> </w:t>
            </w:r>
          </w:p>
          <w:p w:rsidR="009904CB" w:rsidRDefault="009904CB" w:rsidP="002916E7">
            <w:pPr>
              <w:pStyle w:val="Body"/>
              <w:spacing w:before="0" w:after="0"/>
              <w:ind w:left="0" w:firstLine="0"/>
              <w:jc w:val="center"/>
              <w:rPr>
                <w:rStyle w:val="None"/>
                <w:rFonts w:ascii="Times New Roman" w:hAnsi="Times New Roman"/>
                <w:color w:val="auto"/>
                <w:sz w:val="24"/>
                <w:szCs w:val="24"/>
                <w:lang w:val="es-ES_tradnl"/>
              </w:rPr>
            </w:pPr>
            <w:r w:rsidRPr="00A743B4">
              <w:rPr>
                <w:rStyle w:val="None"/>
                <w:rFonts w:ascii="Times New Roman" w:hAnsi="Times New Roman"/>
                <w:color w:val="auto"/>
                <w:sz w:val="24"/>
                <w:szCs w:val="24"/>
                <w:lang w:val="es-ES_tradnl"/>
              </w:rPr>
              <w:t>Số: ........</w:t>
            </w:r>
          </w:p>
          <w:p w:rsidR="009904CB" w:rsidRPr="00B10DF4" w:rsidRDefault="009904CB" w:rsidP="002916E7">
            <w:pPr>
              <w:pStyle w:val="Body"/>
              <w:spacing w:before="0" w:after="0"/>
              <w:ind w:left="0" w:firstLine="0"/>
              <w:rPr>
                <w:rFonts w:ascii="Times New Roman" w:eastAsia="Times New Roman" w:hAnsi="Times New Roman" w:cs="Times New Roman"/>
                <w:color w:val="auto"/>
                <w:sz w:val="24"/>
                <w:szCs w:val="24"/>
                <w:lang w:val="es-ES_tradnl"/>
              </w:rPr>
            </w:pPr>
          </w:p>
        </w:tc>
        <w:tc>
          <w:tcPr>
            <w:tcW w:w="10430" w:type="dxa"/>
            <w:shd w:val="clear" w:color="auto" w:fill="auto"/>
            <w:tcMar>
              <w:top w:w="80" w:type="dxa"/>
              <w:left w:w="80" w:type="dxa"/>
              <w:bottom w:w="80" w:type="dxa"/>
              <w:right w:w="80" w:type="dxa"/>
            </w:tcMar>
          </w:tcPr>
          <w:p w:rsidR="009904CB" w:rsidRPr="00B10DF4" w:rsidRDefault="009904CB" w:rsidP="002916E7">
            <w:pPr>
              <w:pStyle w:val="Body"/>
              <w:spacing w:before="0" w:after="0"/>
              <w:ind w:left="0" w:firstLine="0"/>
              <w:jc w:val="center"/>
              <w:rPr>
                <w:rStyle w:val="None"/>
                <w:rFonts w:ascii="Times New Roman" w:eastAsia="Times New Roman" w:hAnsi="Times New Roman" w:cs="Times New Roman"/>
                <w:b/>
                <w:bCs/>
                <w:color w:val="auto"/>
                <w:sz w:val="24"/>
                <w:szCs w:val="24"/>
                <w:lang w:val="es-ES_tradnl"/>
              </w:rPr>
            </w:pPr>
            <w:r w:rsidRPr="00B10DF4">
              <w:rPr>
                <w:rStyle w:val="None"/>
                <w:rFonts w:ascii="Times New Roman" w:hAnsi="Times New Roman"/>
                <w:b/>
                <w:bCs/>
                <w:color w:val="auto"/>
                <w:sz w:val="24"/>
                <w:szCs w:val="24"/>
                <w:lang w:val="es-ES_tradnl"/>
              </w:rPr>
              <w:t>CỘNG HÒA XÃ HỘI CHỦ NGHĨA VIỆT NAM</w:t>
            </w:r>
          </w:p>
          <w:p w:rsidR="009904CB" w:rsidRPr="003732F1" w:rsidRDefault="009904CB" w:rsidP="002916E7">
            <w:pPr>
              <w:pStyle w:val="Body"/>
              <w:spacing w:before="0" w:after="0"/>
              <w:ind w:left="0" w:firstLine="0"/>
              <w:jc w:val="center"/>
              <w:rPr>
                <w:rStyle w:val="None"/>
                <w:rFonts w:ascii="Times New Roman" w:hAnsi="Times New Roman"/>
                <w:b/>
                <w:bCs/>
                <w:color w:val="auto"/>
                <w:sz w:val="26"/>
                <w:szCs w:val="26"/>
              </w:rPr>
            </w:pPr>
            <w:r w:rsidRPr="003732F1">
              <w:rPr>
                <w:rStyle w:val="None"/>
                <w:rFonts w:ascii="Times New Roman" w:hAnsi="Times New Roman"/>
                <w:b/>
                <w:bCs/>
                <w:color w:val="auto"/>
                <w:sz w:val="26"/>
                <w:szCs w:val="26"/>
              </w:rPr>
              <w:t>Độc lập - Tự do - Hạnh phúc</w:t>
            </w:r>
          </w:p>
          <w:p w:rsidR="009904CB" w:rsidRPr="00A743B4" w:rsidRDefault="009904CB" w:rsidP="002916E7">
            <w:pPr>
              <w:pStyle w:val="Body"/>
              <w:spacing w:before="0" w:after="0"/>
              <w:ind w:left="0" w:firstLine="0"/>
              <w:jc w:val="center"/>
              <w:rPr>
                <w:rStyle w:val="None"/>
                <w:rFonts w:ascii="Times New Roman" w:eastAsia="Times New Roman" w:hAnsi="Times New Roman" w:cs="Times New Roman"/>
                <w:b/>
                <w:bCs/>
                <w:color w:val="auto"/>
                <w:sz w:val="20"/>
                <w:szCs w:val="20"/>
              </w:rPr>
            </w:pPr>
            <w:r>
              <w:rPr>
                <w:rFonts w:ascii="Times New Roman" w:hAnsi="Times New Roman"/>
                <w:b/>
                <w:bCs/>
                <w:noProof/>
                <w:color w:val="auto"/>
                <w:sz w:val="20"/>
                <w:szCs w:val="20"/>
                <w:bdr w:val="none" w:sz="0" w:space="0" w:color="auto"/>
              </w:rPr>
              <mc:AlternateContent>
                <mc:Choice Requires="wps">
                  <w:drawing>
                    <wp:anchor distT="0" distB="0" distL="114300" distR="114300" simplePos="0" relativeHeight="251663872" behindDoc="0" locked="0" layoutInCell="1" allowOverlap="1" wp14:anchorId="613B3976" wp14:editId="38185529">
                      <wp:simplePos x="0" y="0"/>
                      <wp:positionH relativeFrom="column">
                        <wp:posOffset>2431415</wp:posOffset>
                      </wp:positionH>
                      <wp:positionV relativeFrom="paragraph">
                        <wp:posOffset>18415</wp:posOffset>
                      </wp:positionV>
                      <wp:extent cx="1685925" cy="0"/>
                      <wp:effectExtent l="0" t="0" r="0" b="0"/>
                      <wp:wrapNone/>
                      <wp:docPr id="6" name="Straight Connector 6"/>
                      <wp:cNvGraphicFramePr/>
                      <a:graphic xmlns:a="http://schemas.openxmlformats.org/drawingml/2006/main">
                        <a:graphicData uri="http://schemas.microsoft.com/office/word/2010/wordprocessingShape">
                          <wps:wsp>
                            <wps:cNvCnPr/>
                            <wps:spPr>
                              <a:xfrm flipV="1">
                                <a:off x="0" y="0"/>
                                <a:ext cx="1685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527389" id="Straight Connector 6" o:spid="_x0000_s1026" style="position:absolute;flip:y;z-index:251663872;visibility:visible;mso-wrap-style:square;mso-wrap-distance-left:9pt;mso-wrap-distance-top:0;mso-wrap-distance-right:9pt;mso-wrap-distance-bottom:0;mso-position-horizontal:absolute;mso-position-horizontal-relative:text;mso-position-vertical:absolute;mso-position-vertical-relative:text" from="191.45pt,1.45pt" to="324.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" strokecolor="#4472c4 [3204]" strokeweight=".5pt">
                      <v:stroke joinstyle="miter"/>
                    </v:line>
                  </w:pict>
                </mc:Fallback>
              </mc:AlternateContent>
            </w:r>
            <w:r>
              <w:rPr>
                <w:rStyle w:val="None"/>
                <w:rFonts w:ascii="Times New Roman" w:hAnsi="Times New Roman"/>
                <w:b/>
                <w:bCs/>
                <w:color w:val="auto"/>
                <w:sz w:val="20"/>
                <w:szCs w:val="20"/>
              </w:rPr>
              <w:t xml:space="preserve"> </w:t>
            </w:r>
          </w:p>
          <w:p w:rsidR="009904CB" w:rsidRPr="00A743B4" w:rsidRDefault="009904CB" w:rsidP="002916E7">
            <w:pPr>
              <w:pStyle w:val="Body"/>
              <w:spacing w:before="0" w:after="0"/>
              <w:ind w:left="0" w:firstLine="0"/>
              <w:jc w:val="center"/>
              <w:rPr>
                <w:color w:val="auto"/>
              </w:rPr>
            </w:pPr>
            <w:r w:rsidRPr="00A743B4">
              <w:rPr>
                <w:rStyle w:val="None"/>
                <w:rFonts w:ascii="Times New Roman" w:hAnsi="Times New Roman"/>
                <w:i/>
                <w:iCs/>
                <w:color w:val="auto"/>
                <w:sz w:val="24"/>
                <w:szCs w:val="24"/>
              </w:rPr>
              <w:t>(</w:t>
            </w:r>
            <w:r>
              <w:rPr>
                <w:rStyle w:val="None"/>
                <w:rFonts w:ascii="Times New Roman" w:hAnsi="Times New Roman"/>
                <w:i/>
                <w:iCs/>
                <w:color w:val="auto"/>
                <w:sz w:val="24"/>
                <w:szCs w:val="24"/>
                <w:lang w:val="vi-VN"/>
              </w:rPr>
              <w:t>Đ</w:t>
            </w:r>
            <w:r w:rsidRPr="00A743B4">
              <w:rPr>
                <w:rStyle w:val="None"/>
                <w:rFonts w:ascii="Times New Roman" w:hAnsi="Times New Roman"/>
                <w:i/>
                <w:iCs/>
                <w:color w:val="auto"/>
                <w:sz w:val="24"/>
                <w:szCs w:val="24"/>
              </w:rPr>
              <w:t>ị</w:t>
            </w:r>
            <w:r w:rsidRPr="00A743B4">
              <w:rPr>
                <w:rStyle w:val="None"/>
                <w:rFonts w:ascii="Times New Roman" w:hAnsi="Times New Roman"/>
                <w:i/>
                <w:iCs/>
                <w:color w:val="auto"/>
                <w:sz w:val="24"/>
                <w:szCs w:val="24"/>
                <w:lang w:val="pt-PT"/>
              </w:rPr>
              <w:t>a danh), ng</w:t>
            </w:r>
            <w:r w:rsidRPr="00B10DF4">
              <w:rPr>
                <w:rStyle w:val="None"/>
                <w:rFonts w:ascii="Times New Roman" w:hAnsi="Times New Roman"/>
                <w:i/>
                <w:iCs/>
                <w:color w:val="auto"/>
                <w:sz w:val="24"/>
                <w:szCs w:val="24"/>
              </w:rPr>
              <w:t>à</w:t>
            </w:r>
            <w:r w:rsidRPr="00A743B4">
              <w:rPr>
                <w:rStyle w:val="None"/>
                <w:rFonts w:ascii="Times New Roman" w:hAnsi="Times New Roman"/>
                <w:i/>
                <w:iCs/>
                <w:color w:val="auto"/>
                <w:sz w:val="24"/>
                <w:szCs w:val="24"/>
              </w:rPr>
              <w:t>y....tháng.... nă</w:t>
            </w:r>
            <w:r w:rsidRPr="00A743B4">
              <w:rPr>
                <w:rStyle w:val="None"/>
                <w:rFonts w:ascii="Times New Roman" w:hAnsi="Times New Roman"/>
                <w:i/>
                <w:iCs/>
                <w:color w:val="auto"/>
                <w:sz w:val="24"/>
                <w:szCs w:val="24"/>
                <w:lang w:val="pt-PT"/>
              </w:rPr>
              <w:t>m 20...</w:t>
            </w:r>
          </w:p>
        </w:tc>
      </w:tr>
    </w:tbl>
    <w:p w:rsidR="009904CB" w:rsidRDefault="009904CB" w:rsidP="009904CB">
      <w:pPr>
        <w:jc w:val="center"/>
        <w:rPr>
          <w:b/>
        </w:rPr>
      </w:pPr>
      <w:r w:rsidRPr="005C2247">
        <w:rPr>
          <w:b/>
        </w:rPr>
        <w:t>BÁO CÁO KẾT QUẢ LỰA CHỌN NHÀ THẦU</w:t>
      </w:r>
      <w:r>
        <w:rPr>
          <w:b/>
        </w:rPr>
        <w:t xml:space="preserve"> CUNG CẤP TRANG THIẾT BỊ Y TẾ CHUYÊN DÙNG </w:t>
      </w:r>
    </w:p>
    <w:p w:rsidR="009904CB" w:rsidRPr="002C277D" w:rsidRDefault="009904CB" w:rsidP="009904CB">
      <w:pPr>
        <w:jc w:val="center"/>
        <w:rPr>
          <w:sz w:val="26"/>
          <w:szCs w:val="26"/>
        </w:rPr>
      </w:pPr>
      <w:r w:rsidRPr="002C277D">
        <w:rPr>
          <w:sz w:val="26"/>
          <w:szCs w:val="26"/>
        </w:rPr>
        <w:t>Thời gian từ ngày …../…../………. đến ngày …../…../……</w:t>
      </w:r>
    </w:p>
    <w:p w:rsidR="009904CB" w:rsidRPr="002576F3" w:rsidRDefault="009904CB" w:rsidP="009904CB">
      <w:pPr>
        <w:jc w:val="center"/>
        <w:rPr>
          <w:b/>
          <w:sz w:val="22"/>
          <w:szCs w:val="16"/>
        </w:rPr>
      </w:pPr>
    </w:p>
    <w:p w:rsidR="009904CB" w:rsidRPr="002C277D" w:rsidRDefault="009904CB" w:rsidP="009904CB">
      <w:pPr>
        <w:jc w:val="center"/>
        <w:rPr>
          <w:sz w:val="12"/>
          <w:szCs w:val="6"/>
        </w:rPr>
      </w:pPr>
    </w:p>
    <w:tbl>
      <w:tblPr>
        <w:tblW w:w="1576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
        <w:gridCol w:w="1080"/>
        <w:gridCol w:w="742"/>
        <w:gridCol w:w="718"/>
        <w:gridCol w:w="810"/>
        <w:gridCol w:w="880"/>
        <w:gridCol w:w="900"/>
        <w:gridCol w:w="720"/>
        <w:gridCol w:w="810"/>
        <w:gridCol w:w="720"/>
        <w:gridCol w:w="900"/>
        <w:gridCol w:w="810"/>
        <w:gridCol w:w="900"/>
        <w:gridCol w:w="720"/>
        <w:gridCol w:w="810"/>
        <w:gridCol w:w="810"/>
        <w:gridCol w:w="810"/>
        <w:gridCol w:w="1435"/>
        <w:gridCol w:w="725"/>
      </w:tblGrid>
      <w:tr w:rsidR="009904CB" w:rsidRPr="00AF47DC" w:rsidTr="009904CB">
        <w:trPr>
          <w:trHeight w:val="422"/>
        </w:trPr>
        <w:tc>
          <w:tcPr>
            <w:tcW w:w="4696" w:type="dxa"/>
            <w:gridSpan w:val="6"/>
            <w:shd w:val="clear" w:color="auto" w:fill="auto"/>
            <w:vAlign w:val="center"/>
          </w:tcPr>
          <w:p w:rsidR="009904CB" w:rsidRPr="00730885" w:rsidRDefault="009904CB" w:rsidP="002916E7">
            <w:pPr>
              <w:jc w:val="center"/>
              <w:rPr>
                <w:rFonts w:eastAsia="Times New Roman"/>
                <w:b/>
                <w:sz w:val="22"/>
                <w:lang w:val="es-ES_tradnl"/>
              </w:rPr>
            </w:pPr>
            <w:r w:rsidRPr="00730885">
              <w:rPr>
                <w:rFonts w:eastAsia="Times New Roman"/>
                <w:b/>
                <w:sz w:val="22"/>
                <w:lang w:val="es-ES_tradnl"/>
              </w:rPr>
              <w:t>Kế hoạch lựa ch</w:t>
            </w:r>
            <w:r>
              <w:rPr>
                <w:rFonts w:eastAsia="Times New Roman"/>
                <w:b/>
                <w:sz w:val="22"/>
                <w:lang w:val="es-ES_tradnl"/>
              </w:rPr>
              <w:t>ọ</w:t>
            </w:r>
            <w:r w:rsidRPr="00730885">
              <w:rPr>
                <w:rFonts w:eastAsia="Times New Roman"/>
                <w:b/>
                <w:sz w:val="22"/>
                <w:lang w:val="es-ES_tradnl"/>
              </w:rPr>
              <w:t>n nhà thầu</w:t>
            </w:r>
          </w:p>
        </w:tc>
        <w:tc>
          <w:tcPr>
            <w:tcW w:w="3150" w:type="dxa"/>
            <w:gridSpan w:val="4"/>
            <w:shd w:val="clear" w:color="auto" w:fill="auto"/>
            <w:vAlign w:val="center"/>
          </w:tcPr>
          <w:p w:rsidR="009904CB" w:rsidRPr="00730885" w:rsidRDefault="009904CB" w:rsidP="002916E7">
            <w:pPr>
              <w:jc w:val="center"/>
              <w:rPr>
                <w:rFonts w:eastAsia="Times New Roman"/>
                <w:b/>
                <w:sz w:val="22"/>
              </w:rPr>
            </w:pPr>
            <w:r w:rsidRPr="00730885">
              <w:rPr>
                <w:rFonts w:eastAsia="Times New Roman"/>
                <w:b/>
                <w:sz w:val="22"/>
              </w:rPr>
              <w:t>Thông tin chung</w:t>
            </w:r>
          </w:p>
        </w:tc>
        <w:tc>
          <w:tcPr>
            <w:tcW w:w="7920" w:type="dxa"/>
            <w:gridSpan w:val="9"/>
          </w:tcPr>
          <w:p w:rsidR="009904CB" w:rsidRPr="00730885" w:rsidRDefault="009904CB" w:rsidP="002916E7">
            <w:pPr>
              <w:jc w:val="center"/>
              <w:rPr>
                <w:rFonts w:eastAsia="Times New Roman"/>
                <w:b/>
                <w:sz w:val="22"/>
              </w:rPr>
            </w:pPr>
            <w:r w:rsidRPr="00730885">
              <w:rPr>
                <w:rFonts w:eastAsia="Times New Roman"/>
                <w:b/>
                <w:bCs/>
                <w:sz w:val="22"/>
              </w:rPr>
              <w:t>Kết quả thực hiện</w:t>
            </w:r>
          </w:p>
        </w:tc>
      </w:tr>
      <w:tr w:rsidR="009904CB" w:rsidRPr="00AF47DC" w:rsidTr="009904CB">
        <w:trPr>
          <w:trHeight w:val="1154"/>
        </w:trPr>
        <w:tc>
          <w:tcPr>
            <w:tcW w:w="466" w:type="dxa"/>
            <w:shd w:val="clear" w:color="auto" w:fill="auto"/>
          </w:tcPr>
          <w:p w:rsidR="009904CB" w:rsidRPr="00730885" w:rsidRDefault="009904CB" w:rsidP="002916E7">
            <w:pPr>
              <w:jc w:val="center"/>
              <w:rPr>
                <w:rStyle w:val="None"/>
                <w:rFonts w:eastAsia="Times New Roman"/>
                <w:b/>
                <w:bCs/>
                <w:sz w:val="20"/>
                <w:szCs w:val="20"/>
                <w:lang w:val="es-ES_tradnl"/>
              </w:rPr>
            </w:pPr>
            <w:r w:rsidRPr="00730885">
              <w:rPr>
                <w:rFonts w:eastAsia="Times New Roman"/>
                <w:b/>
                <w:sz w:val="20"/>
                <w:szCs w:val="20"/>
              </w:rPr>
              <w:t>STT</w:t>
            </w:r>
          </w:p>
        </w:tc>
        <w:tc>
          <w:tcPr>
            <w:tcW w:w="1080" w:type="dxa"/>
            <w:shd w:val="clear" w:color="auto" w:fill="auto"/>
          </w:tcPr>
          <w:p w:rsidR="009904CB" w:rsidRPr="00D82750" w:rsidRDefault="009904CB" w:rsidP="002916E7">
            <w:pPr>
              <w:jc w:val="center"/>
              <w:rPr>
                <w:rFonts w:eastAsia="Times New Roman"/>
                <w:b/>
                <w:sz w:val="20"/>
                <w:szCs w:val="20"/>
              </w:rPr>
            </w:pPr>
            <w:r w:rsidRPr="00D82750">
              <w:rPr>
                <w:rFonts w:eastAsia="Times New Roman"/>
                <w:b/>
                <w:sz w:val="20"/>
                <w:szCs w:val="20"/>
              </w:rPr>
              <w:t>Tên trang thiết bị</w:t>
            </w:r>
          </w:p>
          <w:p w:rsidR="009904CB" w:rsidRPr="00D82750" w:rsidRDefault="009904CB" w:rsidP="002916E7">
            <w:pPr>
              <w:jc w:val="center"/>
            </w:pPr>
            <w:r w:rsidRPr="00D82750">
              <w:rPr>
                <w:rFonts w:eastAsia="Times New Roman"/>
                <w:b/>
                <w:sz w:val="20"/>
                <w:szCs w:val="20"/>
              </w:rPr>
              <w:t>y tế</w:t>
            </w:r>
          </w:p>
        </w:tc>
        <w:tc>
          <w:tcPr>
            <w:tcW w:w="742" w:type="dxa"/>
            <w:shd w:val="clear" w:color="auto" w:fill="auto"/>
          </w:tcPr>
          <w:p w:rsidR="009904CB" w:rsidRPr="00730885" w:rsidRDefault="009904CB" w:rsidP="002916E7">
            <w:pPr>
              <w:jc w:val="center"/>
              <w:rPr>
                <w:rStyle w:val="None"/>
                <w:rFonts w:eastAsia="Times New Roman"/>
                <w:b/>
                <w:bCs/>
                <w:sz w:val="20"/>
                <w:szCs w:val="20"/>
                <w:lang w:val="es-ES_tradnl"/>
              </w:rPr>
            </w:pPr>
            <w:r w:rsidRPr="00730885">
              <w:rPr>
                <w:rFonts w:eastAsia="Times New Roman"/>
                <w:b/>
                <w:sz w:val="20"/>
                <w:szCs w:val="20"/>
              </w:rPr>
              <w:t>Số lượng</w:t>
            </w:r>
          </w:p>
        </w:tc>
        <w:tc>
          <w:tcPr>
            <w:tcW w:w="718" w:type="dxa"/>
            <w:shd w:val="clear" w:color="auto" w:fill="auto"/>
          </w:tcPr>
          <w:p w:rsidR="009904CB" w:rsidRDefault="009904CB" w:rsidP="002916E7">
            <w:pPr>
              <w:jc w:val="center"/>
              <w:rPr>
                <w:rFonts w:eastAsia="Times New Roman"/>
                <w:b/>
                <w:sz w:val="20"/>
                <w:szCs w:val="20"/>
                <w:lang w:val="vi-VN"/>
              </w:rPr>
            </w:pPr>
            <w:r w:rsidRPr="00730885">
              <w:rPr>
                <w:rFonts w:eastAsia="Times New Roman"/>
                <w:b/>
                <w:sz w:val="20"/>
                <w:szCs w:val="20"/>
              </w:rPr>
              <w:t>Đơn vị tính</w:t>
            </w:r>
          </w:p>
          <w:p w:rsidR="009904CB" w:rsidRPr="003802E4" w:rsidRDefault="009904CB" w:rsidP="002916E7">
            <w:pPr>
              <w:jc w:val="center"/>
              <w:rPr>
                <w:rStyle w:val="None"/>
                <w:rFonts w:eastAsia="Times New Roman"/>
                <w:b/>
                <w:bCs/>
                <w:sz w:val="20"/>
                <w:szCs w:val="20"/>
                <w:lang w:val="vi-VN"/>
              </w:rPr>
            </w:pPr>
          </w:p>
        </w:tc>
        <w:tc>
          <w:tcPr>
            <w:tcW w:w="810" w:type="dxa"/>
            <w:shd w:val="clear" w:color="auto" w:fill="auto"/>
          </w:tcPr>
          <w:p w:rsidR="009904CB" w:rsidRDefault="009904CB" w:rsidP="002916E7">
            <w:pPr>
              <w:jc w:val="center"/>
              <w:rPr>
                <w:rFonts w:eastAsia="Times New Roman"/>
                <w:b/>
                <w:sz w:val="20"/>
                <w:szCs w:val="20"/>
                <w:lang w:val="vi-VN"/>
              </w:rPr>
            </w:pPr>
            <w:r w:rsidRPr="00730885">
              <w:rPr>
                <w:rFonts w:eastAsia="Times New Roman"/>
                <w:b/>
                <w:sz w:val="20"/>
                <w:szCs w:val="20"/>
              </w:rPr>
              <w:t>Đơn giá</w:t>
            </w:r>
          </w:p>
          <w:p w:rsidR="009904CB" w:rsidRPr="003802E4" w:rsidRDefault="009904CB" w:rsidP="002916E7">
            <w:pPr>
              <w:jc w:val="center"/>
              <w:rPr>
                <w:rStyle w:val="None"/>
                <w:rFonts w:eastAsia="Times New Roman"/>
                <w:b/>
                <w:bCs/>
                <w:sz w:val="20"/>
                <w:szCs w:val="20"/>
                <w:lang w:val="vi-VN"/>
              </w:rPr>
            </w:pPr>
            <w:r>
              <w:rPr>
                <w:rFonts w:eastAsia="Times New Roman"/>
                <w:b/>
                <w:sz w:val="20"/>
                <w:szCs w:val="20"/>
                <w:lang w:val="vi-VN"/>
              </w:rPr>
              <w:t>(VNĐ)</w:t>
            </w:r>
          </w:p>
        </w:tc>
        <w:tc>
          <w:tcPr>
            <w:tcW w:w="880" w:type="dxa"/>
            <w:shd w:val="clear" w:color="auto" w:fill="auto"/>
          </w:tcPr>
          <w:p w:rsidR="009904CB" w:rsidRDefault="009904CB" w:rsidP="002916E7">
            <w:pPr>
              <w:jc w:val="center"/>
              <w:rPr>
                <w:rFonts w:eastAsia="Times New Roman"/>
                <w:b/>
                <w:sz w:val="20"/>
                <w:szCs w:val="20"/>
                <w:lang w:val="vi-VN"/>
              </w:rPr>
            </w:pPr>
            <w:r w:rsidRPr="00730885">
              <w:rPr>
                <w:rFonts w:eastAsia="Times New Roman"/>
                <w:b/>
                <w:sz w:val="20"/>
                <w:szCs w:val="20"/>
              </w:rPr>
              <w:t>Thành tiền</w:t>
            </w:r>
          </w:p>
          <w:p w:rsidR="009904CB" w:rsidRPr="003802E4" w:rsidRDefault="009904CB" w:rsidP="002916E7">
            <w:pPr>
              <w:jc w:val="center"/>
              <w:rPr>
                <w:rStyle w:val="None"/>
                <w:rFonts w:eastAsia="Times New Roman"/>
                <w:b/>
                <w:bCs/>
                <w:sz w:val="20"/>
                <w:szCs w:val="20"/>
                <w:lang w:val="vi-VN"/>
              </w:rPr>
            </w:pPr>
            <w:r>
              <w:rPr>
                <w:rFonts w:eastAsia="Times New Roman"/>
                <w:b/>
                <w:sz w:val="20"/>
                <w:szCs w:val="20"/>
                <w:lang w:val="vi-VN"/>
              </w:rPr>
              <w:t>(VNĐ)</w:t>
            </w:r>
          </w:p>
          <w:p w:rsidR="009904CB" w:rsidRPr="00730885" w:rsidRDefault="009904CB" w:rsidP="002916E7">
            <w:pPr>
              <w:jc w:val="center"/>
              <w:rPr>
                <w:rStyle w:val="None"/>
                <w:rFonts w:eastAsia="Times New Roman"/>
                <w:b/>
                <w:sz w:val="20"/>
                <w:szCs w:val="20"/>
                <w:lang w:val="es-ES_tradnl"/>
              </w:rPr>
            </w:pPr>
          </w:p>
        </w:tc>
        <w:tc>
          <w:tcPr>
            <w:tcW w:w="900" w:type="dxa"/>
            <w:shd w:val="clear" w:color="auto" w:fill="auto"/>
          </w:tcPr>
          <w:p w:rsidR="009904CB" w:rsidRPr="00730885" w:rsidRDefault="009904CB" w:rsidP="002916E7">
            <w:pPr>
              <w:jc w:val="center"/>
              <w:rPr>
                <w:rStyle w:val="None"/>
                <w:rFonts w:eastAsia="Times New Roman"/>
                <w:b/>
                <w:bCs/>
                <w:sz w:val="20"/>
                <w:szCs w:val="20"/>
                <w:lang w:val="es-ES_tradnl"/>
              </w:rPr>
            </w:pPr>
            <w:r w:rsidRPr="00730885">
              <w:rPr>
                <w:rFonts w:eastAsia="Times New Roman"/>
                <w:b/>
                <w:sz w:val="20"/>
                <w:szCs w:val="20"/>
                <w:lang w:val="fr-FR"/>
              </w:rPr>
              <w:t>Tên cơ sở y tế</w:t>
            </w:r>
          </w:p>
        </w:tc>
        <w:tc>
          <w:tcPr>
            <w:tcW w:w="720" w:type="dxa"/>
            <w:shd w:val="clear" w:color="auto" w:fill="auto"/>
          </w:tcPr>
          <w:p w:rsidR="009904CB" w:rsidRPr="00730885" w:rsidRDefault="009904CB" w:rsidP="002916E7">
            <w:pPr>
              <w:jc w:val="center"/>
              <w:rPr>
                <w:rFonts w:eastAsia="Times New Roman"/>
                <w:b/>
                <w:sz w:val="20"/>
                <w:szCs w:val="20"/>
              </w:rPr>
            </w:pPr>
            <w:r w:rsidRPr="00730885">
              <w:rPr>
                <w:rFonts w:eastAsia="Times New Roman"/>
                <w:b/>
                <w:sz w:val="20"/>
                <w:szCs w:val="20"/>
              </w:rPr>
              <w:t>Tỉnh/</w:t>
            </w:r>
          </w:p>
          <w:p w:rsidR="009904CB" w:rsidRPr="00730885" w:rsidRDefault="009904CB" w:rsidP="002916E7">
            <w:pPr>
              <w:jc w:val="center"/>
              <w:rPr>
                <w:rStyle w:val="None"/>
                <w:rFonts w:eastAsia="Times New Roman"/>
                <w:b/>
                <w:bCs/>
                <w:sz w:val="20"/>
                <w:szCs w:val="20"/>
                <w:lang w:val="es-ES_tradnl"/>
              </w:rPr>
            </w:pPr>
            <w:r w:rsidRPr="00730885">
              <w:rPr>
                <w:rFonts w:eastAsia="Times New Roman"/>
                <w:b/>
                <w:sz w:val="20"/>
                <w:szCs w:val="20"/>
              </w:rPr>
              <w:t>TP</w:t>
            </w:r>
          </w:p>
        </w:tc>
        <w:tc>
          <w:tcPr>
            <w:tcW w:w="810" w:type="dxa"/>
            <w:shd w:val="clear" w:color="auto" w:fill="auto"/>
          </w:tcPr>
          <w:p w:rsidR="009904CB" w:rsidRPr="00730885" w:rsidRDefault="009904CB" w:rsidP="002916E7">
            <w:pPr>
              <w:jc w:val="center"/>
              <w:rPr>
                <w:rStyle w:val="None"/>
                <w:rFonts w:eastAsia="Times New Roman"/>
                <w:b/>
                <w:bCs/>
                <w:sz w:val="20"/>
                <w:szCs w:val="20"/>
                <w:lang w:val="es-ES_tradnl"/>
              </w:rPr>
            </w:pPr>
            <w:r w:rsidRPr="00730885">
              <w:rPr>
                <w:rFonts w:eastAsia="Times New Roman"/>
                <w:b/>
                <w:sz w:val="20"/>
                <w:szCs w:val="20"/>
              </w:rPr>
              <w:t>Nguồn vốn đầu tư</w:t>
            </w:r>
          </w:p>
        </w:tc>
        <w:tc>
          <w:tcPr>
            <w:tcW w:w="720" w:type="dxa"/>
            <w:shd w:val="clear" w:color="auto" w:fill="auto"/>
          </w:tcPr>
          <w:p w:rsidR="009904CB" w:rsidRPr="00730885" w:rsidRDefault="009904CB" w:rsidP="002916E7">
            <w:pPr>
              <w:jc w:val="center"/>
              <w:rPr>
                <w:rStyle w:val="None"/>
                <w:rFonts w:eastAsia="Times New Roman"/>
                <w:b/>
                <w:bCs/>
                <w:sz w:val="20"/>
                <w:szCs w:val="20"/>
                <w:lang w:val="es-ES_tradnl"/>
              </w:rPr>
            </w:pPr>
            <w:r>
              <w:rPr>
                <w:rFonts w:eastAsia="Times New Roman"/>
                <w:b/>
                <w:sz w:val="20"/>
                <w:szCs w:val="20"/>
                <w:lang w:val="vi-VN"/>
              </w:rPr>
              <w:t>Số lượng đ</w:t>
            </w:r>
            <w:r w:rsidRPr="00730885">
              <w:rPr>
                <w:rFonts w:eastAsia="Times New Roman"/>
                <w:b/>
                <w:sz w:val="20"/>
                <w:szCs w:val="20"/>
              </w:rPr>
              <w:t>ịnh mức</w:t>
            </w:r>
          </w:p>
        </w:tc>
        <w:tc>
          <w:tcPr>
            <w:tcW w:w="900" w:type="dxa"/>
            <w:shd w:val="clear" w:color="auto" w:fill="auto"/>
          </w:tcPr>
          <w:p w:rsidR="009904CB" w:rsidRPr="00730885" w:rsidRDefault="009904CB" w:rsidP="002916E7">
            <w:pPr>
              <w:jc w:val="center"/>
              <w:rPr>
                <w:rStyle w:val="None"/>
                <w:rFonts w:eastAsia="Times New Roman"/>
                <w:b/>
                <w:bCs/>
                <w:sz w:val="20"/>
                <w:szCs w:val="20"/>
                <w:lang w:val="es-ES_tradnl"/>
              </w:rPr>
            </w:pPr>
            <w:r w:rsidRPr="00730885">
              <w:rPr>
                <w:rFonts w:eastAsia="Times New Roman"/>
                <w:b/>
                <w:sz w:val="20"/>
                <w:szCs w:val="20"/>
              </w:rPr>
              <w:t>Chủng loại (model)</w:t>
            </w:r>
          </w:p>
        </w:tc>
        <w:tc>
          <w:tcPr>
            <w:tcW w:w="810" w:type="dxa"/>
            <w:shd w:val="clear" w:color="auto" w:fill="auto"/>
          </w:tcPr>
          <w:p w:rsidR="009904CB" w:rsidRPr="00730885" w:rsidRDefault="009904CB" w:rsidP="002916E7">
            <w:pPr>
              <w:jc w:val="center"/>
              <w:rPr>
                <w:rStyle w:val="None"/>
                <w:rFonts w:eastAsia="Times New Roman"/>
                <w:b/>
                <w:bCs/>
                <w:sz w:val="20"/>
                <w:szCs w:val="20"/>
                <w:lang w:val="es-ES_tradnl"/>
              </w:rPr>
            </w:pPr>
            <w:r>
              <w:rPr>
                <w:rStyle w:val="None"/>
                <w:rFonts w:eastAsia="Times New Roman"/>
                <w:b/>
                <w:bCs/>
                <w:sz w:val="20"/>
                <w:szCs w:val="20"/>
                <w:lang w:val="es-ES_tradnl"/>
              </w:rPr>
              <w:t>Đặc trưng kỹ thuật cơ bản</w:t>
            </w:r>
          </w:p>
        </w:tc>
        <w:tc>
          <w:tcPr>
            <w:tcW w:w="900" w:type="dxa"/>
          </w:tcPr>
          <w:p w:rsidR="009904CB" w:rsidRPr="00730885" w:rsidRDefault="009904CB" w:rsidP="002916E7">
            <w:pPr>
              <w:jc w:val="center"/>
              <w:rPr>
                <w:rFonts w:eastAsia="Times New Roman"/>
                <w:b/>
                <w:sz w:val="20"/>
                <w:szCs w:val="20"/>
              </w:rPr>
            </w:pPr>
            <w:r w:rsidRPr="00730885">
              <w:rPr>
                <w:rFonts w:eastAsia="Times New Roman"/>
                <w:b/>
                <w:sz w:val="20"/>
                <w:szCs w:val="20"/>
              </w:rPr>
              <w:t>Hãng/ nước sản xuất</w:t>
            </w:r>
          </w:p>
        </w:tc>
        <w:tc>
          <w:tcPr>
            <w:tcW w:w="720" w:type="dxa"/>
            <w:shd w:val="clear" w:color="auto" w:fill="auto"/>
          </w:tcPr>
          <w:p w:rsidR="009904CB" w:rsidRPr="00730885" w:rsidRDefault="009904CB" w:rsidP="002916E7">
            <w:pPr>
              <w:jc w:val="center"/>
              <w:rPr>
                <w:rFonts w:eastAsia="Times New Roman"/>
                <w:b/>
                <w:sz w:val="20"/>
                <w:szCs w:val="20"/>
              </w:rPr>
            </w:pPr>
            <w:r w:rsidRPr="00730885">
              <w:rPr>
                <w:rFonts w:eastAsia="Times New Roman"/>
                <w:b/>
                <w:sz w:val="20"/>
                <w:szCs w:val="20"/>
              </w:rPr>
              <w:t>Năm sản xuất</w:t>
            </w:r>
          </w:p>
          <w:p w:rsidR="009904CB" w:rsidRPr="00730885" w:rsidRDefault="009904CB" w:rsidP="002916E7">
            <w:pPr>
              <w:jc w:val="center"/>
              <w:rPr>
                <w:rStyle w:val="None"/>
                <w:rFonts w:eastAsia="Times New Roman"/>
                <w:b/>
                <w:bCs/>
                <w:sz w:val="20"/>
                <w:szCs w:val="20"/>
                <w:lang w:val="es-ES_tradnl"/>
              </w:rPr>
            </w:pPr>
          </w:p>
        </w:tc>
        <w:tc>
          <w:tcPr>
            <w:tcW w:w="810" w:type="dxa"/>
            <w:shd w:val="clear" w:color="auto" w:fill="auto"/>
          </w:tcPr>
          <w:p w:rsidR="009904CB" w:rsidRPr="00730885" w:rsidRDefault="009904CB" w:rsidP="002916E7">
            <w:pPr>
              <w:jc w:val="center"/>
              <w:rPr>
                <w:rStyle w:val="None"/>
                <w:rFonts w:eastAsia="Times New Roman"/>
                <w:b/>
                <w:bCs/>
                <w:sz w:val="20"/>
                <w:szCs w:val="20"/>
                <w:lang w:val="es-ES_tradnl"/>
              </w:rPr>
            </w:pPr>
            <w:r w:rsidRPr="00730885">
              <w:rPr>
                <w:rFonts w:eastAsia="Times New Roman"/>
                <w:b/>
                <w:sz w:val="20"/>
                <w:szCs w:val="20"/>
              </w:rPr>
              <w:t>Số lượng trúng thầu</w:t>
            </w:r>
          </w:p>
        </w:tc>
        <w:tc>
          <w:tcPr>
            <w:tcW w:w="810" w:type="dxa"/>
            <w:shd w:val="clear" w:color="auto" w:fill="auto"/>
          </w:tcPr>
          <w:p w:rsidR="009904CB" w:rsidRDefault="009904CB" w:rsidP="002916E7">
            <w:pPr>
              <w:jc w:val="center"/>
              <w:rPr>
                <w:rFonts w:eastAsia="Times New Roman"/>
                <w:b/>
                <w:sz w:val="20"/>
                <w:szCs w:val="20"/>
                <w:lang w:val="vi-VN"/>
              </w:rPr>
            </w:pPr>
            <w:r w:rsidRPr="00730885">
              <w:rPr>
                <w:rFonts w:eastAsia="Times New Roman"/>
                <w:b/>
                <w:sz w:val="20"/>
                <w:szCs w:val="20"/>
              </w:rPr>
              <w:t>Giá trúng thầu</w:t>
            </w:r>
          </w:p>
          <w:p w:rsidR="009904CB" w:rsidRPr="003802E4" w:rsidRDefault="009904CB" w:rsidP="002916E7">
            <w:pPr>
              <w:jc w:val="center"/>
              <w:rPr>
                <w:rFonts w:eastAsia="Times New Roman"/>
                <w:b/>
                <w:sz w:val="20"/>
                <w:szCs w:val="20"/>
                <w:lang w:val="vi-VN"/>
              </w:rPr>
            </w:pPr>
            <w:r>
              <w:rPr>
                <w:rFonts w:eastAsia="Times New Roman"/>
                <w:b/>
                <w:sz w:val="20"/>
                <w:szCs w:val="20"/>
                <w:lang w:val="vi-VN"/>
              </w:rPr>
              <w:t>(VNĐ)</w:t>
            </w:r>
          </w:p>
        </w:tc>
        <w:tc>
          <w:tcPr>
            <w:tcW w:w="810" w:type="dxa"/>
            <w:shd w:val="clear" w:color="auto" w:fill="auto"/>
          </w:tcPr>
          <w:p w:rsidR="009904CB" w:rsidRPr="00730885" w:rsidRDefault="009904CB" w:rsidP="002916E7">
            <w:pPr>
              <w:jc w:val="center"/>
              <w:rPr>
                <w:rFonts w:eastAsia="Times New Roman"/>
                <w:b/>
                <w:sz w:val="20"/>
                <w:szCs w:val="20"/>
              </w:rPr>
            </w:pPr>
            <w:r w:rsidRPr="00730885">
              <w:rPr>
                <w:rFonts w:eastAsia="Times New Roman"/>
                <w:b/>
                <w:sz w:val="20"/>
                <w:szCs w:val="20"/>
              </w:rPr>
              <w:t>Đơn vị trúng thầu</w:t>
            </w:r>
          </w:p>
        </w:tc>
        <w:tc>
          <w:tcPr>
            <w:tcW w:w="1435" w:type="dxa"/>
          </w:tcPr>
          <w:p w:rsidR="009904CB" w:rsidRPr="00730885" w:rsidRDefault="009904CB" w:rsidP="002916E7">
            <w:pPr>
              <w:jc w:val="center"/>
              <w:rPr>
                <w:rFonts w:eastAsia="Times New Roman"/>
                <w:b/>
                <w:sz w:val="20"/>
                <w:szCs w:val="20"/>
              </w:rPr>
            </w:pPr>
            <w:r>
              <w:rPr>
                <w:rFonts w:eastAsia="Times New Roman"/>
                <w:b/>
                <w:sz w:val="20"/>
                <w:szCs w:val="20"/>
              </w:rPr>
              <w:t>Số đăng ký lưu hành hoặc số giấy phép nhập khẩu</w:t>
            </w:r>
          </w:p>
        </w:tc>
        <w:tc>
          <w:tcPr>
            <w:tcW w:w="725" w:type="dxa"/>
            <w:shd w:val="clear" w:color="auto" w:fill="auto"/>
          </w:tcPr>
          <w:p w:rsidR="009904CB" w:rsidRPr="00730885" w:rsidRDefault="009904CB" w:rsidP="002916E7">
            <w:pPr>
              <w:jc w:val="center"/>
              <w:rPr>
                <w:rStyle w:val="None"/>
                <w:rFonts w:eastAsia="Times New Roman"/>
                <w:b/>
                <w:bCs/>
                <w:sz w:val="20"/>
                <w:szCs w:val="20"/>
                <w:lang w:val="es-ES_tradnl"/>
              </w:rPr>
            </w:pPr>
            <w:r w:rsidRPr="00730885">
              <w:rPr>
                <w:rFonts w:eastAsia="Times New Roman"/>
                <w:b/>
                <w:sz w:val="20"/>
                <w:szCs w:val="20"/>
              </w:rPr>
              <w:t>Ghi chú</w:t>
            </w:r>
          </w:p>
        </w:tc>
      </w:tr>
      <w:tr w:rsidR="009904CB" w:rsidRPr="00AF47DC" w:rsidTr="009904CB">
        <w:tc>
          <w:tcPr>
            <w:tcW w:w="7846" w:type="dxa"/>
            <w:gridSpan w:val="10"/>
            <w:shd w:val="clear" w:color="auto" w:fill="auto"/>
            <w:vAlign w:val="center"/>
          </w:tcPr>
          <w:p w:rsidR="009904CB" w:rsidRPr="002576F3" w:rsidRDefault="009904CB" w:rsidP="002916E7">
            <w:pPr>
              <w:rPr>
                <w:rFonts w:eastAsia="Times New Roman"/>
                <w:sz w:val="20"/>
                <w:szCs w:val="20"/>
                <w:lang w:val="es-ES_tradnl"/>
              </w:rPr>
            </w:pPr>
            <w:r w:rsidRPr="002576F3">
              <w:rPr>
                <w:rFonts w:eastAsia="Times New Roman"/>
                <w:sz w:val="20"/>
                <w:szCs w:val="20"/>
                <w:lang w:val="es-ES_tradnl"/>
              </w:rPr>
              <w:t xml:space="preserve">Quyết định phê duyệt kế hoạch lựa chọn nhà thầu: Số:… /QĐ-… ngày… tháng… năm … </w:t>
            </w:r>
          </w:p>
          <w:p w:rsidR="009904CB" w:rsidRPr="002576F3" w:rsidRDefault="009904CB" w:rsidP="002916E7">
            <w:pPr>
              <w:rPr>
                <w:rFonts w:eastAsia="Times New Roman"/>
                <w:sz w:val="20"/>
                <w:szCs w:val="20"/>
              </w:rPr>
            </w:pPr>
            <w:r w:rsidRPr="002576F3">
              <w:rPr>
                <w:rFonts w:eastAsia="Times New Roman"/>
                <w:sz w:val="20"/>
                <w:szCs w:val="20"/>
              </w:rPr>
              <w:t>Tên gói thầu: ……………</w:t>
            </w:r>
          </w:p>
        </w:tc>
        <w:tc>
          <w:tcPr>
            <w:tcW w:w="7920" w:type="dxa"/>
            <w:gridSpan w:val="9"/>
            <w:shd w:val="clear" w:color="auto" w:fill="auto"/>
            <w:vAlign w:val="center"/>
          </w:tcPr>
          <w:p w:rsidR="009904CB" w:rsidRPr="002576F3" w:rsidRDefault="009904CB" w:rsidP="002916E7">
            <w:pPr>
              <w:rPr>
                <w:rFonts w:eastAsia="Times New Roman"/>
                <w:sz w:val="20"/>
                <w:szCs w:val="20"/>
                <w:lang w:val="es-ES_tradnl"/>
              </w:rPr>
            </w:pPr>
            <w:r w:rsidRPr="002576F3">
              <w:rPr>
                <w:rFonts w:eastAsia="Times New Roman"/>
                <w:sz w:val="20"/>
                <w:szCs w:val="20"/>
                <w:lang w:val="es-ES_tradnl"/>
              </w:rPr>
              <w:t>Quyết định phê duyệt kết quả lựa chọn nhà thầu: Số… /QĐ-… ngày… tháng… năm….</w:t>
            </w:r>
          </w:p>
          <w:p w:rsidR="009904CB" w:rsidRPr="00730885" w:rsidRDefault="009904CB" w:rsidP="002916E7">
            <w:pPr>
              <w:jc w:val="center"/>
              <w:rPr>
                <w:rFonts w:eastAsia="Times New Roman"/>
                <w:b/>
                <w:sz w:val="22"/>
              </w:rPr>
            </w:pPr>
          </w:p>
        </w:tc>
      </w:tr>
      <w:tr w:rsidR="009904CB" w:rsidRPr="00AF47DC" w:rsidTr="009904CB">
        <w:tc>
          <w:tcPr>
            <w:tcW w:w="466" w:type="dxa"/>
            <w:shd w:val="clear" w:color="auto" w:fill="auto"/>
            <w:vAlign w:val="center"/>
          </w:tcPr>
          <w:p w:rsidR="009904CB" w:rsidRPr="00730885" w:rsidRDefault="009904CB" w:rsidP="002916E7">
            <w:pPr>
              <w:jc w:val="center"/>
              <w:rPr>
                <w:rFonts w:eastAsia="Times New Roman"/>
                <w:sz w:val="20"/>
                <w:szCs w:val="20"/>
              </w:rPr>
            </w:pPr>
            <w:r w:rsidRPr="00730885">
              <w:rPr>
                <w:rFonts w:eastAsia="Times New Roman"/>
                <w:sz w:val="20"/>
                <w:szCs w:val="20"/>
              </w:rPr>
              <w:t>1</w:t>
            </w:r>
          </w:p>
        </w:tc>
        <w:tc>
          <w:tcPr>
            <w:tcW w:w="1080" w:type="dxa"/>
            <w:shd w:val="clear" w:color="auto" w:fill="auto"/>
            <w:vAlign w:val="center"/>
          </w:tcPr>
          <w:p w:rsidR="009904CB" w:rsidRPr="00730885" w:rsidRDefault="009904CB" w:rsidP="002916E7">
            <w:pPr>
              <w:jc w:val="center"/>
              <w:rPr>
                <w:rFonts w:eastAsia="Times New Roman"/>
                <w:sz w:val="20"/>
                <w:szCs w:val="20"/>
              </w:rPr>
            </w:pPr>
          </w:p>
        </w:tc>
        <w:tc>
          <w:tcPr>
            <w:tcW w:w="742" w:type="dxa"/>
            <w:shd w:val="clear" w:color="auto" w:fill="auto"/>
            <w:vAlign w:val="center"/>
          </w:tcPr>
          <w:p w:rsidR="009904CB" w:rsidRPr="00730885" w:rsidRDefault="009904CB" w:rsidP="002916E7">
            <w:pPr>
              <w:jc w:val="center"/>
              <w:rPr>
                <w:rFonts w:eastAsia="Times New Roman"/>
                <w:sz w:val="20"/>
                <w:szCs w:val="20"/>
              </w:rPr>
            </w:pPr>
          </w:p>
        </w:tc>
        <w:tc>
          <w:tcPr>
            <w:tcW w:w="718" w:type="dxa"/>
            <w:shd w:val="clear" w:color="auto" w:fill="auto"/>
            <w:vAlign w:val="center"/>
          </w:tcPr>
          <w:p w:rsidR="009904CB" w:rsidRPr="00730885" w:rsidRDefault="009904CB" w:rsidP="002916E7">
            <w:pPr>
              <w:jc w:val="center"/>
              <w:rPr>
                <w:rFonts w:eastAsia="Times New Roman"/>
                <w:sz w:val="20"/>
                <w:szCs w:val="20"/>
              </w:rPr>
            </w:pPr>
          </w:p>
        </w:tc>
        <w:tc>
          <w:tcPr>
            <w:tcW w:w="810" w:type="dxa"/>
            <w:shd w:val="clear" w:color="auto" w:fill="auto"/>
            <w:vAlign w:val="center"/>
          </w:tcPr>
          <w:p w:rsidR="009904CB" w:rsidRPr="00730885" w:rsidRDefault="009904CB" w:rsidP="002916E7">
            <w:pPr>
              <w:jc w:val="center"/>
              <w:rPr>
                <w:rFonts w:eastAsia="Times New Roman"/>
                <w:b/>
                <w:sz w:val="22"/>
              </w:rPr>
            </w:pPr>
          </w:p>
        </w:tc>
        <w:tc>
          <w:tcPr>
            <w:tcW w:w="880" w:type="dxa"/>
            <w:shd w:val="clear" w:color="auto" w:fill="auto"/>
            <w:vAlign w:val="center"/>
          </w:tcPr>
          <w:p w:rsidR="009904CB" w:rsidRPr="00730885" w:rsidRDefault="009904CB" w:rsidP="002916E7">
            <w:pPr>
              <w:jc w:val="center"/>
              <w:rPr>
                <w:rFonts w:eastAsia="Times New Roman"/>
                <w:b/>
                <w:sz w:val="22"/>
              </w:rPr>
            </w:pPr>
          </w:p>
        </w:tc>
        <w:tc>
          <w:tcPr>
            <w:tcW w:w="900" w:type="dxa"/>
            <w:shd w:val="clear" w:color="auto" w:fill="auto"/>
            <w:vAlign w:val="center"/>
          </w:tcPr>
          <w:p w:rsidR="009904CB" w:rsidRPr="00730885" w:rsidRDefault="009904CB" w:rsidP="002916E7">
            <w:pPr>
              <w:jc w:val="center"/>
              <w:rPr>
                <w:rFonts w:eastAsia="Times New Roman"/>
                <w:b/>
                <w:sz w:val="22"/>
              </w:rPr>
            </w:pPr>
          </w:p>
        </w:tc>
        <w:tc>
          <w:tcPr>
            <w:tcW w:w="720" w:type="dxa"/>
            <w:shd w:val="clear" w:color="auto" w:fill="auto"/>
            <w:vAlign w:val="center"/>
          </w:tcPr>
          <w:p w:rsidR="009904CB" w:rsidRPr="00730885" w:rsidRDefault="009904CB" w:rsidP="002916E7">
            <w:pPr>
              <w:jc w:val="center"/>
              <w:rPr>
                <w:rFonts w:eastAsia="Times New Roman"/>
                <w:b/>
                <w:sz w:val="22"/>
              </w:rPr>
            </w:pPr>
          </w:p>
        </w:tc>
        <w:tc>
          <w:tcPr>
            <w:tcW w:w="810" w:type="dxa"/>
            <w:shd w:val="clear" w:color="auto" w:fill="auto"/>
            <w:vAlign w:val="center"/>
          </w:tcPr>
          <w:p w:rsidR="009904CB" w:rsidRPr="00730885" w:rsidRDefault="009904CB" w:rsidP="002916E7">
            <w:pPr>
              <w:jc w:val="center"/>
              <w:rPr>
                <w:rFonts w:eastAsia="Times New Roman"/>
                <w:b/>
                <w:sz w:val="22"/>
              </w:rPr>
            </w:pPr>
          </w:p>
        </w:tc>
        <w:tc>
          <w:tcPr>
            <w:tcW w:w="720" w:type="dxa"/>
            <w:shd w:val="clear" w:color="auto" w:fill="auto"/>
            <w:vAlign w:val="center"/>
          </w:tcPr>
          <w:p w:rsidR="009904CB" w:rsidRPr="00730885" w:rsidRDefault="009904CB" w:rsidP="002916E7">
            <w:pPr>
              <w:jc w:val="center"/>
              <w:rPr>
                <w:rFonts w:eastAsia="Times New Roman"/>
                <w:b/>
                <w:sz w:val="22"/>
              </w:rPr>
            </w:pPr>
          </w:p>
        </w:tc>
        <w:tc>
          <w:tcPr>
            <w:tcW w:w="900" w:type="dxa"/>
            <w:shd w:val="clear" w:color="auto" w:fill="auto"/>
            <w:vAlign w:val="center"/>
          </w:tcPr>
          <w:p w:rsidR="009904CB" w:rsidRPr="00730885" w:rsidRDefault="009904CB" w:rsidP="002916E7">
            <w:pPr>
              <w:jc w:val="center"/>
              <w:rPr>
                <w:rFonts w:eastAsia="Times New Roman"/>
                <w:b/>
                <w:sz w:val="22"/>
                <w:highlight w:val="yellow"/>
              </w:rPr>
            </w:pPr>
          </w:p>
        </w:tc>
        <w:tc>
          <w:tcPr>
            <w:tcW w:w="810" w:type="dxa"/>
            <w:shd w:val="clear" w:color="auto" w:fill="auto"/>
            <w:vAlign w:val="center"/>
          </w:tcPr>
          <w:p w:rsidR="009904CB" w:rsidRPr="00730885" w:rsidRDefault="009904CB" w:rsidP="002916E7">
            <w:pPr>
              <w:jc w:val="center"/>
              <w:rPr>
                <w:rFonts w:eastAsia="Times New Roman"/>
                <w:b/>
                <w:sz w:val="22"/>
                <w:highlight w:val="yellow"/>
              </w:rPr>
            </w:pPr>
          </w:p>
        </w:tc>
        <w:tc>
          <w:tcPr>
            <w:tcW w:w="900" w:type="dxa"/>
          </w:tcPr>
          <w:p w:rsidR="009904CB" w:rsidRPr="00730885" w:rsidRDefault="009904CB" w:rsidP="002916E7">
            <w:pPr>
              <w:jc w:val="center"/>
              <w:rPr>
                <w:rFonts w:eastAsia="Times New Roman"/>
                <w:b/>
                <w:sz w:val="22"/>
                <w:highlight w:val="yellow"/>
              </w:rPr>
            </w:pPr>
          </w:p>
        </w:tc>
        <w:tc>
          <w:tcPr>
            <w:tcW w:w="720" w:type="dxa"/>
            <w:shd w:val="clear" w:color="auto" w:fill="auto"/>
            <w:vAlign w:val="center"/>
          </w:tcPr>
          <w:p w:rsidR="009904CB" w:rsidRPr="00730885" w:rsidRDefault="009904CB" w:rsidP="002916E7">
            <w:pPr>
              <w:jc w:val="center"/>
              <w:rPr>
                <w:rFonts w:eastAsia="Times New Roman"/>
                <w:b/>
                <w:sz w:val="22"/>
                <w:highlight w:val="yellow"/>
              </w:rPr>
            </w:pPr>
          </w:p>
        </w:tc>
        <w:tc>
          <w:tcPr>
            <w:tcW w:w="810" w:type="dxa"/>
            <w:shd w:val="clear" w:color="auto" w:fill="auto"/>
            <w:vAlign w:val="center"/>
          </w:tcPr>
          <w:p w:rsidR="009904CB" w:rsidRPr="00730885" w:rsidRDefault="009904CB" w:rsidP="002916E7">
            <w:pPr>
              <w:jc w:val="center"/>
              <w:rPr>
                <w:rFonts w:eastAsia="Times New Roman"/>
                <w:b/>
                <w:sz w:val="22"/>
              </w:rPr>
            </w:pPr>
          </w:p>
        </w:tc>
        <w:tc>
          <w:tcPr>
            <w:tcW w:w="810" w:type="dxa"/>
            <w:shd w:val="clear" w:color="auto" w:fill="auto"/>
            <w:vAlign w:val="center"/>
          </w:tcPr>
          <w:p w:rsidR="009904CB" w:rsidRPr="00730885" w:rsidRDefault="009904CB" w:rsidP="002916E7">
            <w:pPr>
              <w:jc w:val="center"/>
              <w:rPr>
                <w:rFonts w:eastAsia="Times New Roman"/>
                <w:b/>
                <w:sz w:val="22"/>
                <w:highlight w:val="yellow"/>
              </w:rPr>
            </w:pPr>
          </w:p>
        </w:tc>
        <w:tc>
          <w:tcPr>
            <w:tcW w:w="810" w:type="dxa"/>
            <w:shd w:val="clear" w:color="auto" w:fill="auto"/>
            <w:vAlign w:val="center"/>
          </w:tcPr>
          <w:p w:rsidR="009904CB" w:rsidRPr="00730885" w:rsidRDefault="009904CB" w:rsidP="002916E7">
            <w:pPr>
              <w:jc w:val="center"/>
              <w:rPr>
                <w:rFonts w:eastAsia="Times New Roman"/>
                <w:b/>
                <w:sz w:val="20"/>
                <w:szCs w:val="20"/>
              </w:rPr>
            </w:pPr>
          </w:p>
        </w:tc>
        <w:tc>
          <w:tcPr>
            <w:tcW w:w="1435" w:type="dxa"/>
          </w:tcPr>
          <w:p w:rsidR="009904CB" w:rsidRPr="00730885" w:rsidRDefault="009904CB" w:rsidP="002916E7">
            <w:pPr>
              <w:jc w:val="center"/>
              <w:rPr>
                <w:rFonts w:eastAsia="Times New Roman"/>
                <w:b/>
                <w:sz w:val="22"/>
              </w:rPr>
            </w:pPr>
          </w:p>
        </w:tc>
        <w:tc>
          <w:tcPr>
            <w:tcW w:w="725" w:type="dxa"/>
            <w:shd w:val="clear" w:color="auto" w:fill="auto"/>
            <w:vAlign w:val="center"/>
          </w:tcPr>
          <w:p w:rsidR="009904CB" w:rsidRPr="00730885" w:rsidRDefault="009904CB" w:rsidP="002916E7">
            <w:pPr>
              <w:jc w:val="center"/>
              <w:rPr>
                <w:rFonts w:eastAsia="Times New Roman"/>
                <w:b/>
                <w:sz w:val="22"/>
              </w:rPr>
            </w:pPr>
          </w:p>
        </w:tc>
      </w:tr>
      <w:tr w:rsidR="009904CB" w:rsidRPr="00AF47DC" w:rsidTr="009904CB">
        <w:tc>
          <w:tcPr>
            <w:tcW w:w="466" w:type="dxa"/>
            <w:shd w:val="clear" w:color="auto" w:fill="auto"/>
            <w:vAlign w:val="center"/>
          </w:tcPr>
          <w:p w:rsidR="009904CB" w:rsidRPr="00730885" w:rsidRDefault="009904CB" w:rsidP="002916E7">
            <w:pPr>
              <w:jc w:val="center"/>
              <w:rPr>
                <w:rFonts w:eastAsia="Times New Roman"/>
                <w:sz w:val="22"/>
              </w:rPr>
            </w:pPr>
            <w:r>
              <w:rPr>
                <w:rFonts w:eastAsia="Times New Roman"/>
                <w:sz w:val="20"/>
                <w:szCs w:val="20"/>
              </w:rPr>
              <w:t>2</w:t>
            </w:r>
          </w:p>
        </w:tc>
        <w:tc>
          <w:tcPr>
            <w:tcW w:w="1080" w:type="dxa"/>
            <w:shd w:val="clear" w:color="auto" w:fill="auto"/>
            <w:vAlign w:val="center"/>
          </w:tcPr>
          <w:p w:rsidR="009904CB" w:rsidRPr="00730885" w:rsidRDefault="009904CB" w:rsidP="002916E7">
            <w:pPr>
              <w:jc w:val="center"/>
              <w:rPr>
                <w:rFonts w:eastAsia="Times New Roman"/>
                <w:b/>
                <w:sz w:val="22"/>
              </w:rPr>
            </w:pPr>
          </w:p>
        </w:tc>
        <w:tc>
          <w:tcPr>
            <w:tcW w:w="742" w:type="dxa"/>
            <w:shd w:val="clear" w:color="auto" w:fill="auto"/>
            <w:vAlign w:val="center"/>
          </w:tcPr>
          <w:p w:rsidR="009904CB" w:rsidRPr="00730885" w:rsidRDefault="009904CB" w:rsidP="002916E7">
            <w:pPr>
              <w:jc w:val="center"/>
              <w:rPr>
                <w:rFonts w:eastAsia="Times New Roman"/>
                <w:b/>
                <w:sz w:val="22"/>
              </w:rPr>
            </w:pPr>
          </w:p>
        </w:tc>
        <w:tc>
          <w:tcPr>
            <w:tcW w:w="718" w:type="dxa"/>
            <w:shd w:val="clear" w:color="auto" w:fill="auto"/>
            <w:vAlign w:val="center"/>
          </w:tcPr>
          <w:p w:rsidR="009904CB" w:rsidRPr="00730885" w:rsidRDefault="009904CB" w:rsidP="002916E7">
            <w:pPr>
              <w:jc w:val="center"/>
              <w:rPr>
                <w:rFonts w:eastAsia="Times New Roman"/>
                <w:b/>
                <w:sz w:val="22"/>
              </w:rPr>
            </w:pPr>
          </w:p>
        </w:tc>
        <w:tc>
          <w:tcPr>
            <w:tcW w:w="810" w:type="dxa"/>
            <w:shd w:val="clear" w:color="auto" w:fill="auto"/>
            <w:vAlign w:val="center"/>
          </w:tcPr>
          <w:p w:rsidR="009904CB" w:rsidRPr="00730885" w:rsidRDefault="009904CB" w:rsidP="002916E7">
            <w:pPr>
              <w:jc w:val="center"/>
              <w:rPr>
                <w:rFonts w:eastAsia="Times New Roman"/>
                <w:b/>
                <w:sz w:val="22"/>
              </w:rPr>
            </w:pPr>
          </w:p>
        </w:tc>
        <w:tc>
          <w:tcPr>
            <w:tcW w:w="880" w:type="dxa"/>
            <w:shd w:val="clear" w:color="auto" w:fill="auto"/>
            <w:vAlign w:val="center"/>
          </w:tcPr>
          <w:p w:rsidR="009904CB" w:rsidRPr="00730885" w:rsidRDefault="009904CB" w:rsidP="002916E7">
            <w:pPr>
              <w:jc w:val="center"/>
              <w:rPr>
                <w:rFonts w:eastAsia="Times New Roman"/>
                <w:b/>
                <w:sz w:val="22"/>
              </w:rPr>
            </w:pPr>
          </w:p>
        </w:tc>
        <w:tc>
          <w:tcPr>
            <w:tcW w:w="900" w:type="dxa"/>
            <w:shd w:val="clear" w:color="auto" w:fill="auto"/>
            <w:vAlign w:val="center"/>
          </w:tcPr>
          <w:p w:rsidR="009904CB" w:rsidRPr="00730885" w:rsidRDefault="009904CB" w:rsidP="002916E7">
            <w:pPr>
              <w:jc w:val="center"/>
              <w:rPr>
                <w:rFonts w:eastAsia="Times New Roman"/>
                <w:b/>
                <w:sz w:val="22"/>
              </w:rPr>
            </w:pPr>
          </w:p>
        </w:tc>
        <w:tc>
          <w:tcPr>
            <w:tcW w:w="720" w:type="dxa"/>
            <w:shd w:val="clear" w:color="auto" w:fill="auto"/>
            <w:vAlign w:val="center"/>
          </w:tcPr>
          <w:p w:rsidR="009904CB" w:rsidRPr="00730885" w:rsidRDefault="009904CB" w:rsidP="002916E7">
            <w:pPr>
              <w:jc w:val="center"/>
              <w:rPr>
                <w:rFonts w:eastAsia="Times New Roman"/>
                <w:b/>
                <w:sz w:val="22"/>
              </w:rPr>
            </w:pPr>
          </w:p>
        </w:tc>
        <w:tc>
          <w:tcPr>
            <w:tcW w:w="810" w:type="dxa"/>
            <w:shd w:val="clear" w:color="auto" w:fill="auto"/>
            <w:vAlign w:val="center"/>
          </w:tcPr>
          <w:p w:rsidR="009904CB" w:rsidRPr="00730885" w:rsidRDefault="009904CB" w:rsidP="002916E7">
            <w:pPr>
              <w:jc w:val="center"/>
              <w:rPr>
                <w:rFonts w:eastAsia="Times New Roman"/>
                <w:b/>
                <w:sz w:val="22"/>
              </w:rPr>
            </w:pPr>
          </w:p>
        </w:tc>
        <w:tc>
          <w:tcPr>
            <w:tcW w:w="720" w:type="dxa"/>
            <w:shd w:val="clear" w:color="auto" w:fill="auto"/>
            <w:vAlign w:val="center"/>
          </w:tcPr>
          <w:p w:rsidR="009904CB" w:rsidRPr="00730885" w:rsidRDefault="009904CB" w:rsidP="002916E7">
            <w:pPr>
              <w:jc w:val="center"/>
              <w:rPr>
                <w:rFonts w:eastAsia="Times New Roman"/>
                <w:b/>
                <w:sz w:val="22"/>
              </w:rPr>
            </w:pPr>
          </w:p>
        </w:tc>
        <w:tc>
          <w:tcPr>
            <w:tcW w:w="900" w:type="dxa"/>
            <w:shd w:val="clear" w:color="auto" w:fill="auto"/>
            <w:vAlign w:val="center"/>
          </w:tcPr>
          <w:p w:rsidR="009904CB" w:rsidRPr="00730885" w:rsidRDefault="009904CB" w:rsidP="002916E7">
            <w:pPr>
              <w:jc w:val="center"/>
              <w:rPr>
                <w:rFonts w:eastAsia="Times New Roman"/>
                <w:b/>
                <w:sz w:val="22"/>
                <w:highlight w:val="yellow"/>
              </w:rPr>
            </w:pPr>
          </w:p>
        </w:tc>
        <w:tc>
          <w:tcPr>
            <w:tcW w:w="810" w:type="dxa"/>
            <w:shd w:val="clear" w:color="auto" w:fill="auto"/>
            <w:vAlign w:val="center"/>
          </w:tcPr>
          <w:p w:rsidR="009904CB" w:rsidRPr="00730885" w:rsidRDefault="009904CB" w:rsidP="002916E7">
            <w:pPr>
              <w:jc w:val="center"/>
              <w:rPr>
                <w:rFonts w:eastAsia="Times New Roman"/>
                <w:b/>
                <w:sz w:val="22"/>
                <w:highlight w:val="yellow"/>
              </w:rPr>
            </w:pPr>
          </w:p>
        </w:tc>
        <w:tc>
          <w:tcPr>
            <w:tcW w:w="900" w:type="dxa"/>
          </w:tcPr>
          <w:p w:rsidR="009904CB" w:rsidRPr="00730885" w:rsidRDefault="009904CB" w:rsidP="002916E7">
            <w:pPr>
              <w:jc w:val="center"/>
              <w:rPr>
                <w:rFonts w:eastAsia="Times New Roman"/>
                <w:b/>
                <w:sz w:val="22"/>
                <w:highlight w:val="yellow"/>
              </w:rPr>
            </w:pPr>
          </w:p>
        </w:tc>
        <w:tc>
          <w:tcPr>
            <w:tcW w:w="720" w:type="dxa"/>
            <w:shd w:val="clear" w:color="auto" w:fill="auto"/>
            <w:vAlign w:val="center"/>
          </w:tcPr>
          <w:p w:rsidR="009904CB" w:rsidRPr="00730885" w:rsidRDefault="009904CB" w:rsidP="002916E7">
            <w:pPr>
              <w:jc w:val="center"/>
              <w:rPr>
                <w:rFonts w:eastAsia="Times New Roman"/>
                <w:b/>
                <w:sz w:val="22"/>
                <w:highlight w:val="yellow"/>
              </w:rPr>
            </w:pPr>
          </w:p>
        </w:tc>
        <w:tc>
          <w:tcPr>
            <w:tcW w:w="810" w:type="dxa"/>
            <w:shd w:val="clear" w:color="auto" w:fill="auto"/>
            <w:vAlign w:val="center"/>
          </w:tcPr>
          <w:p w:rsidR="009904CB" w:rsidRPr="00730885" w:rsidRDefault="009904CB" w:rsidP="002916E7">
            <w:pPr>
              <w:jc w:val="center"/>
              <w:rPr>
                <w:rFonts w:eastAsia="Times New Roman"/>
                <w:b/>
                <w:sz w:val="22"/>
              </w:rPr>
            </w:pPr>
          </w:p>
        </w:tc>
        <w:tc>
          <w:tcPr>
            <w:tcW w:w="810" w:type="dxa"/>
            <w:shd w:val="clear" w:color="auto" w:fill="auto"/>
            <w:vAlign w:val="center"/>
          </w:tcPr>
          <w:p w:rsidR="009904CB" w:rsidRPr="00730885" w:rsidRDefault="009904CB" w:rsidP="002916E7">
            <w:pPr>
              <w:jc w:val="center"/>
              <w:rPr>
                <w:rFonts w:eastAsia="Times New Roman"/>
                <w:b/>
                <w:sz w:val="22"/>
                <w:highlight w:val="yellow"/>
              </w:rPr>
            </w:pPr>
          </w:p>
        </w:tc>
        <w:tc>
          <w:tcPr>
            <w:tcW w:w="810" w:type="dxa"/>
            <w:shd w:val="clear" w:color="auto" w:fill="auto"/>
            <w:vAlign w:val="center"/>
          </w:tcPr>
          <w:p w:rsidR="009904CB" w:rsidRPr="00730885" w:rsidRDefault="009904CB" w:rsidP="002916E7">
            <w:pPr>
              <w:jc w:val="center"/>
              <w:rPr>
                <w:rFonts w:eastAsia="Times New Roman"/>
                <w:b/>
                <w:sz w:val="20"/>
                <w:szCs w:val="20"/>
              </w:rPr>
            </w:pPr>
          </w:p>
        </w:tc>
        <w:tc>
          <w:tcPr>
            <w:tcW w:w="1435" w:type="dxa"/>
          </w:tcPr>
          <w:p w:rsidR="009904CB" w:rsidRPr="00730885" w:rsidRDefault="009904CB" w:rsidP="002916E7">
            <w:pPr>
              <w:jc w:val="center"/>
              <w:rPr>
                <w:rFonts w:eastAsia="Times New Roman"/>
                <w:b/>
                <w:sz w:val="22"/>
              </w:rPr>
            </w:pPr>
          </w:p>
        </w:tc>
        <w:tc>
          <w:tcPr>
            <w:tcW w:w="725" w:type="dxa"/>
            <w:shd w:val="clear" w:color="auto" w:fill="auto"/>
            <w:vAlign w:val="center"/>
          </w:tcPr>
          <w:p w:rsidR="009904CB" w:rsidRPr="00730885" w:rsidRDefault="009904CB" w:rsidP="002916E7">
            <w:pPr>
              <w:jc w:val="center"/>
              <w:rPr>
                <w:rFonts w:eastAsia="Times New Roman"/>
                <w:b/>
                <w:sz w:val="22"/>
              </w:rPr>
            </w:pPr>
          </w:p>
        </w:tc>
      </w:tr>
      <w:tr w:rsidR="009904CB" w:rsidRPr="00AF47DC" w:rsidTr="009904CB">
        <w:tc>
          <w:tcPr>
            <w:tcW w:w="466" w:type="dxa"/>
            <w:shd w:val="clear" w:color="auto" w:fill="auto"/>
            <w:vAlign w:val="center"/>
          </w:tcPr>
          <w:p w:rsidR="009904CB" w:rsidRPr="00730885" w:rsidRDefault="009904CB" w:rsidP="002916E7">
            <w:pPr>
              <w:jc w:val="center"/>
              <w:rPr>
                <w:rFonts w:eastAsia="Times New Roman"/>
                <w:sz w:val="22"/>
              </w:rPr>
            </w:pPr>
            <w:r w:rsidRPr="00730885">
              <w:rPr>
                <w:rFonts w:eastAsia="Times New Roman"/>
                <w:sz w:val="20"/>
                <w:szCs w:val="20"/>
              </w:rPr>
              <w:t>…</w:t>
            </w:r>
          </w:p>
        </w:tc>
        <w:tc>
          <w:tcPr>
            <w:tcW w:w="1080" w:type="dxa"/>
            <w:shd w:val="clear" w:color="auto" w:fill="auto"/>
            <w:vAlign w:val="center"/>
          </w:tcPr>
          <w:p w:rsidR="009904CB" w:rsidRPr="00730885" w:rsidRDefault="009904CB" w:rsidP="002916E7">
            <w:pPr>
              <w:jc w:val="center"/>
              <w:rPr>
                <w:rFonts w:eastAsia="Times New Roman"/>
                <w:b/>
                <w:sz w:val="22"/>
              </w:rPr>
            </w:pPr>
          </w:p>
        </w:tc>
        <w:tc>
          <w:tcPr>
            <w:tcW w:w="742" w:type="dxa"/>
            <w:shd w:val="clear" w:color="auto" w:fill="auto"/>
            <w:vAlign w:val="center"/>
          </w:tcPr>
          <w:p w:rsidR="009904CB" w:rsidRPr="00730885" w:rsidRDefault="009904CB" w:rsidP="002916E7">
            <w:pPr>
              <w:jc w:val="center"/>
              <w:rPr>
                <w:rFonts w:eastAsia="Times New Roman"/>
                <w:b/>
                <w:sz w:val="22"/>
              </w:rPr>
            </w:pPr>
          </w:p>
        </w:tc>
        <w:tc>
          <w:tcPr>
            <w:tcW w:w="718" w:type="dxa"/>
            <w:shd w:val="clear" w:color="auto" w:fill="auto"/>
            <w:vAlign w:val="center"/>
          </w:tcPr>
          <w:p w:rsidR="009904CB" w:rsidRPr="00730885" w:rsidRDefault="009904CB" w:rsidP="002916E7">
            <w:pPr>
              <w:jc w:val="center"/>
              <w:rPr>
                <w:rFonts w:eastAsia="Times New Roman"/>
                <w:b/>
                <w:sz w:val="22"/>
              </w:rPr>
            </w:pPr>
          </w:p>
        </w:tc>
        <w:tc>
          <w:tcPr>
            <w:tcW w:w="810" w:type="dxa"/>
            <w:shd w:val="clear" w:color="auto" w:fill="auto"/>
            <w:vAlign w:val="center"/>
          </w:tcPr>
          <w:p w:rsidR="009904CB" w:rsidRPr="00730885" w:rsidRDefault="009904CB" w:rsidP="002916E7">
            <w:pPr>
              <w:jc w:val="center"/>
              <w:rPr>
                <w:rFonts w:eastAsia="Times New Roman"/>
                <w:b/>
                <w:sz w:val="22"/>
              </w:rPr>
            </w:pPr>
          </w:p>
        </w:tc>
        <w:tc>
          <w:tcPr>
            <w:tcW w:w="880" w:type="dxa"/>
            <w:shd w:val="clear" w:color="auto" w:fill="auto"/>
            <w:vAlign w:val="center"/>
          </w:tcPr>
          <w:p w:rsidR="009904CB" w:rsidRPr="00730885" w:rsidRDefault="009904CB" w:rsidP="002916E7">
            <w:pPr>
              <w:jc w:val="center"/>
              <w:rPr>
                <w:rFonts w:eastAsia="Times New Roman"/>
                <w:b/>
                <w:sz w:val="22"/>
              </w:rPr>
            </w:pPr>
          </w:p>
        </w:tc>
        <w:tc>
          <w:tcPr>
            <w:tcW w:w="900" w:type="dxa"/>
            <w:shd w:val="clear" w:color="auto" w:fill="auto"/>
            <w:vAlign w:val="center"/>
          </w:tcPr>
          <w:p w:rsidR="009904CB" w:rsidRPr="00730885" w:rsidRDefault="009904CB" w:rsidP="002916E7">
            <w:pPr>
              <w:jc w:val="center"/>
              <w:rPr>
                <w:rFonts w:eastAsia="Times New Roman"/>
                <w:b/>
                <w:sz w:val="22"/>
              </w:rPr>
            </w:pPr>
          </w:p>
        </w:tc>
        <w:tc>
          <w:tcPr>
            <w:tcW w:w="720" w:type="dxa"/>
            <w:shd w:val="clear" w:color="auto" w:fill="auto"/>
            <w:vAlign w:val="center"/>
          </w:tcPr>
          <w:p w:rsidR="009904CB" w:rsidRPr="00730885" w:rsidRDefault="009904CB" w:rsidP="002916E7">
            <w:pPr>
              <w:jc w:val="center"/>
              <w:rPr>
                <w:rFonts w:eastAsia="Times New Roman"/>
                <w:b/>
                <w:sz w:val="22"/>
              </w:rPr>
            </w:pPr>
          </w:p>
        </w:tc>
        <w:tc>
          <w:tcPr>
            <w:tcW w:w="810" w:type="dxa"/>
            <w:shd w:val="clear" w:color="auto" w:fill="auto"/>
            <w:vAlign w:val="center"/>
          </w:tcPr>
          <w:p w:rsidR="009904CB" w:rsidRPr="00730885" w:rsidRDefault="009904CB" w:rsidP="002916E7">
            <w:pPr>
              <w:jc w:val="center"/>
              <w:rPr>
                <w:rFonts w:eastAsia="Times New Roman"/>
                <w:b/>
                <w:sz w:val="22"/>
              </w:rPr>
            </w:pPr>
          </w:p>
        </w:tc>
        <w:tc>
          <w:tcPr>
            <w:tcW w:w="720" w:type="dxa"/>
            <w:shd w:val="clear" w:color="auto" w:fill="auto"/>
            <w:vAlign w:val="center"/>
          </w:tcPr>
          <w:p w:rsidR="009904CB" w:rsidRPr="00730885" w:rsidRDefault="009904CB" w:rsidP="002916E7">
            <w:pPr>
              <w:jc w:val="center"/>
              <w:rPr>
                <w:rFonts w:eastAsia="Times New Roman"/>
                <w:b/>
                <w:sz w:val="22"/>
              </w:rPr>
            </w:pPr>
          </w:p>
        </w:tc>
        <w:tc>
          <w:tcPr>
            <w:tcW w:w="900" w:type="dxa"/>
            <w:shd w:val="clear" w:color="auto" w:fill="auto"/>
            <w:vAlign w:val="center"/>
          </w:tcPr>
          <w:p w:rsidR="009904CB" w:rsidRPr="00730885" w:rsidRDefault="009904CB" w:rsidP="002916E7">
            <w:pPr>
              <w:jc w:val="center"/>
              <w:rPr>
                <w:rFonts w:eastAsia="Times New Roman"/>
                <w:b/>
                <w:sz w:val="22"/>
                <w:highlight w:val="yellow"/>
              </w:rPr>
            </w:pPr>
          </w:p>
        </w:tc>
        <w:tc>
          <w:tcPr>
            <w:tcW w:w="810" w:type="dxa"/>
            <w:shd w:val="clear" w:color="auto" w:fill="auto"/>
            <w:vAlign w:val="center"/>
          </w:tcPr>
          <w:p w:rsidR="009904CB" w:rsidRPr="00730885" w:rsidRDefault="009904CB" w:rsidP="002916E7">
            <w:pPr>
              <w:jc w:val="center"/>
              <w:rPr>
                <w:rFonts w:eastAsia="Times New Roman"/>
                <w:b/>
                <w:sz w:val="22"/>
                <w:highlight w:val="yellow"/>
              </w:rPr>
            </w:pPr>
          </w:p>
        </w:tc>
        <w:tc>
          <w:tcPr>
            <w:tcW w:w="900" w:type="dxa"/>
          </w:tcPr>
          <w:p w:rsidR="009904CB" w:rsidRPr="00730885" w:rsidRDefault="009904CB" w:rsidP="002916E7">
            <w:pPr>
              <w:jc w:val="center"/>
              <w:rPr>
                <w:rFonts w:eastAsia="Times New Roman"/>
                <w:b/>
                <w:sz w:val="22"/>
                <w:highlight w:val="yellow"/>
              </w:rPr>
            </w:pPr>
          </w:p>
        </w:tc>
        <w:tc>
          <w:tcPr>
            <w:tcW w:w="720" w:type="dxa"/>
            <w:shd w:val="clear" w:color="auto" w:fill="auto"/>
            <w:vAlign w:val="center"/>
          </w:tcPr>
          <w:p w:rsidR="009904CB" w:rsidRPr="00730885" w:rsidRDefault="009904CB" w:rsidP="002916E7">
            <w:pPr>
              <w:jc w:val="center"/>
              <w:rPr>
                <w:rFonts w:eastAsia="Times New Roman"/>
                <w:b/>
                <w:sz w:val="22"/>
                <w:highlight w:val="yellow"/>
              </w:rPr>
            </w:pPr>
          </w:p>
        </w:tc>
        <w:tc>
          <w:tcPr>
            <w:tcW w:w="810" w:type="dxa"/>
            <w:shd w:val="clear" w:color="auto" w:fill="auto"/>
            <w:vAlign w:val="center"/>
          </w:tcPr>
          <w:p w:rsidR="009904CB" w:rsidRPr="00730885" w:rsidRDefault="009904CB" w:rsidP="002916E7">
            <w:pPr>
              <w:jc w:val="center"/>
              <w:rPr>
                <w:rFonts w:eastAsia="Times New Roman"/>
                <w:b/>
                <w:sz w:val="22"/>
              </w:rPr>
            </w:pPr>
          </w:p>
        </w:tc>
        <w:tc>
          <w:tcPr>
            <w:tcW w:w="810" w:type="dxa"/>
            <w:shd w:val="clear" w:color="auto" w:fill="auto"/>
            <w:vAlign w:val="center"/>
          </w:tcPr>
          <w:p w:rsidR="009904CB" w:rsidRPr="00730885" w:rsidRDefault="009904CB" w:rsidP="002916E7">
            <w:pPr>
              <w:jc w:val="center"/>
              <w:rPr>
                <w:rFonts w:eastAsia="Times New Roman"/>
                <w:b/>
                <w:sz w:val="22"/>
                <w:highlight w:val="yellow"/>
              </w:rPr>
            </w:pPr>
          </w:p>
        </w:tc>
        <w:tc>
          <w:tcPr>
            <w:tcW w:w="810" w:type="dxa"/>
            <w:shd w:val="clear" w:color="auto" w:fill="auto"/>
            <w:vAlign w:val="center"/>
          </w:tcPr>
          <w:p w:rsidR="009904CB" w:rsidRPr="00730885" w:rsidRDefault="009904CB" w:rsidP="002916E7">
            <w:pPr>
              <w:jc w:val="center"/>
              <w:rPr>
                <w:rFonts w:eastAsia="Times New Roman"/>
                <w:b/>
                <w:sz w:val="20"/>
                <w:szCs w:val="20"/>
              </w:rPr>
            </w:pPr>
          </w:p>
        </w:tc>
        <w:tc>
          <w:tcPr>
            <w:tcW w:w="1435" w:type="dxa"/>
          </w:tcPr>
          <w:p w:rsidR="009904CB" w:rsidRPr="00730885" w:rsidRDefault="009904CB" w:rsidP="002916E7">
            <w:pPr>
              <w:jc w:val="center"/>
              <w:rPr>
                <w:rFonts w:eastAsia="Times New Roman"/>
                <w:b/>
                <w:sz w:val="22"/>
              </w:rPr>
            </w:pPr>
          </w:p>
        </w:tc>
        <w:tc>
          <w:tcPr>
            <w:tcW w:w="725" w:type="dxa"/>
            <w:shd w:val="clear" w:color="auto" w:fill="auto"/>
            <w:vAlign w:val="center"/>
          </w:tcPr>
          <w:p w:rsidR="009904CB" w:rsidRPr="00730885" w:rsidRDefault="009904CB" w:rsidP="002916E7">
            <w:pPr>
              <w:jc w:val="center"/>
              <w:rPr>
                <w:rFonts w:eastAsia="Times New Roman"/>
                <w:b/>
                <w:sz w:val="22"/>
              </w:rPr>
            </w:pPr>
          </w:p>
        </w:tc>
      </w:tr>
    </w:tbl>
    <w:p w:rsidR="009904CB" w:rsidRPr="00D82750" w:rsidRDefault="009904CB" w:rsidP="009904CB">
      <w:pPr>
        <w:rPr>
          <w:vanish/>
          <w:sz w:val="10"/>
          <w:szCs w:val="4"/>
        </w:rPr>
      </w:pPr>
    </w:p>
    <w:p w:rsidR="009904CB" w:rsidRDefault="009904CB" w:rsidP="009904CB">
      <w:pPr>
        <w:jc w:val="center"/>
        <w:rPr>
          <w:b/>
          <w:lang w:val="es-ES_tradnl"/>
        </w:rPr>
      </w:pPr>
    </w:p>
    <w:tbl>
      <w:tblPr>
        <w:tblW w:w="14125" w:type="dxa"/>
        <w:jc w:val="center"/>
        <w:shd w:val="clear" w:color="auto" w:fill="CED7E7"/>
        <w:tblLayout w:type="fixed"/>
        <w:tblLook w:val="04A0" w:firstRow="1" w:lastRow="0" w:firstColumn="1" w:lastColumn="0" w:noHBand="0" w:noVBand="1"/>
      </w:tblPr>
      <w:tblGrid>
        <w:gridCol w:w="8693"/>
        <w:gridCol w:w="5432"/>
      </w:tblGrid>
      <w:tr w:rsidR="009904CB" w:rsidRPr="00A743B4" w:rsidTr="002916E7">
        <w:trPr>
          <w:trHeight w:val="389"/>
          <w:jc w:val="center"/>
        </w:trPr>
        <w:tc>
          <w:tcPr>
            <w:tcW w:w="8693" w:type="dxa"/>
            <w:shd w:val="clear" w:color="auto" w:fill="auto"/>
            <w:tcMar>
              <w:top w:w="80" w:type="dxa"/>
              <w:left w:w="80" w:type="dxa"/>
              <w:bottom w:w="80" w:type="dxa"/>
              <w:right w:w="80" w:type="dxa"/>
            </w:tcMar>
          </w:tcPr>
          <w:p w:rsidR="009904CB" w:rsidRDefault="009904CB" w:rsidP="002916E7">
            <w:pPr>
              <w:pStyle w:val="Body"/>
              <w:spacing w:before="0" w:after="0"/>
              <w:ind w:left="0" w:firstLine="0"/>
              <w:jc w:val="left"/>
              <w:rPr>
                <w:rStyle w:val="None"/>
                <w:rFonts w:ascii="Times New Roman" w:hAnsi="Times New Roman"/>
                <w:b/>
                <w:bCs/>
                <w:color w:val="auto"/>
                <w:sz w:val="24"/>
                <w:szCs w:val="24"/>
              </w:rPr>
            </w:pPr>
            <w:r>
              <w:rPr>
                <w:rStyle w:val="None"/>
                <w:rFonts w:ascii="Times New Roman" w:hAnsi="Times New Roman"/>
                <w:b/>
                <w:bCs/>
                <w:i/>
                <w:iCs/>
                <w:color w:val="auto"/>
                <w:sz w:val="24"/>
              </w:rPr>
              <w:t xml:space="preserve">                              </w:t>
            </w:r>
            <w:r w:rsidRPr="00673F85">
              <w:rPr>
                <w:rStyle w:val="None"/>
                <w:rFonts w:ascii="Times New Roman" w:hAnsi="Times New Roman"/>
                <w:b/>
                <w:bCs/>
                <w:color w:val="auto"/>
                <w:sz w:val="24"/>
                <w:szCs w:val="24"/>
              </w:rPr>
              <w:t>NGƯỜI LẬP BÁO CÁO</w:t>
            </w:r>
          </w:p>
          <w:p w:rsidR="009904CB" w:rsidRPr="00A743B4" w:rsidRDefault="009904CB" w:rsidP="002916E7">
            <w:pPr>
              <w:pStyle w:val="Body"/>
              <w:spacing w:before="0" w:after="0"/>
              <w:ind w:left="0" w:firstLine="0"/>
              <w:jc w:val="left"/>
              <w:rPr>
                <w:color w:val="auto"/>
              </w:rPr>
            </w:pPr>
            <w:r>
              <w:rPr>
                <w:rStyle w:val="None"/>
                <w:rFonts w:ascii="Times New Roman" w:hAnsi="Times New Roman"/>
                <w:i/>
                <w:iCs/>
                <w:color w:val="auto"/>
                <w:sz w:val="24"/>
                <w:szCs w:val="24"/>
              </w:rPr>
              <w:t xml:space="preserve">                </w:t>
            </w:r>
            <w:r w:rsidRPr="00A743B4">
              <w:rPr>
                <w:rStyle w:val="None"/>
                <w:rFonts w:ascii="Times New Roman" w:hAnsi="Times New Roman"/>
                <w:i/>
                <w:iCs/>
                <w:color w:val="auto"/>
                <w:sz w:val="24"/>
                <w:szCs w:val="24"/>
              </w:rPr>
              <w:t xml:space="preserve">(ký tên, </w:t>
            </w:r>
            <w:r>
              <w:rPr>
                <w:rStyle w:val="None"/>
                <w:rFonts w:ascii="Times New Roman" w:hAnsi="Times New Roman"/>
                <w:i/>
                <w:iCs/>
                <w:color w:val="auto"/>
                <w:sz w:val="24"/>
                <w:szCs w:val="24"/>
              </w:rPr>
              <w:t xml:space="preserve">ghi rõ </w:t>
            </w:r>
            <w:r w:rsidRPr="00AB7F1C">
              <w:rPr>
                <w:rStyle w:val="None"/>
                <w:rFonts w:ascii="Times New Roman" w:hAnsi="Times New Roman"/>
                <w:i/>
                <w:iCs/>
                <w:color w:val="auto"/>
                <w:sz w:val="24"/>
                <w:szCs w:val="24"/>
              </w:rPr>
              <w:t xml:space="preserve">chức danh, </w:t>
            </w:r>
            <w:r>
              <w:rPr>
                <w:rStyle w:val="None"/>
                <w:rFonts w:ascii="Times New Roman" w:hAnsi="Times New Roman"/>
                <w:i/>
                <w:iCs/>
                <w:color w:val="auto"/>
                <w:sz w:val="24"/>
                <w:szCs w:val="24"/>
              </w:rPr>
              <w:t>đơn vị công tác</w:t>
            </w:r>
            <w:r w:rsidRPr="00A743B4">
              <w:rPr>
                <w:rStyle w:val="None"/>
                <w:rFonts w:ascii="Times New Roman" w:hAnsi="Times New Roman"/>
                <w:i/>
                <w:iCs/>
                <w:color w:val="auto"/>
                <w:sz w:val="24"/>
                <w:szCs w:val="24"/>
              </w:rPr>
              <w:t>)</w:t>
            </w:r>
          </w:p>
        </w:tc>
        <w:tc>
          <w:tcPr>
            <w:tcW w:w="5432" w:type="dxa"/>
            <w:shd w:val="clear" w:color="auto" w:fill="auto"/>
            <w:tcMar>
              <w:top w:w="80" w:type="dxa"/>
              <w:left w:w="80" w:type="dxa"/>
              <w:bottom w:w="80" w:type="dxa"/>
              <w:right w:w="80" w:type="dxa"/>
            </w:tcMar>
          </w:tcPr>
          <w:p w:rsidR="009904CB" w:rsidRPr="00A743B4" w:rsidRDefault="009904CB" w:rsidP="002916E7">
            <w:pPr>
              <w:pStyle w:val="Body"/>
              <w:spacing w:before="0" w:after="0"/>
              <w:ind w:left="0" w:firstLine="0"/>
              <w:jc w:val="center"/>
              <w:rPr>
                <w:rStyle w:val="None"/>
                <w:rFonts w:ascii="Times New Roman" w:eastAsia="Times New Roman" w:hAnsi="Times New Roman" w:cs="Times New Roman"/>
                <w:b/>
                <w:bCs/>
                <w:color w:val="auto"/>
                <w:sz w:val="24"/>
                <w:szCs w:val="24"/>
              </w:rPr>
            </w:pPr>
            <w:r>
              <w:rPr>
                <w:rStyle w:val="None"/>
                <w:rFonts w:ascii="Times New Roman" w:hAnsi="Times New Roman"/>
                <w:b/>
                <w:bCs/>
                <w:color w:val="auto"/>
                <w:sz w:val="24"/>
                <w:szCs w:val="24"/>
              </w:rPr>
              <w:t>THỦ TRƯỞNG ĐƠN VỊ</w:t>
            </w:r>
            <w:r w:rsidRPr="00A743B4">
              <w:rPr>
                <w:rStyle w:val="None"/>
                <w:rFonts w:ascii="Times New Roman" w:hAnsi="Times New Roman"/>
                <w:b/>
                <w:bCs/>
                <w:color w:val="auto"/>
                <w:sz w:val="24"/>
                <w:szCs w:val="24"/>
              </w:rPr>
              <w:t xml:space="preserve"> </w:t>
            </w:r>
          </w:p>
          <w:p w:rsidR="009904CB" w:rsidRPr="00A743B4" w:rsidRDefault="009904CB" w:rsidP="002916E7">
            <w:pPr>
              <w:pStyle w:val="Body"/>
              <w:spacing w:before="0" w:after="0"/>
              <w:ind w:left="0" w:firstLine="0"/>
              <w:jc w:val="center"/>
              <w:rPr>
                <w:color w:val="auto"/>
              </w:rPr>
            </w:pPr>
            <w:r w:rsidRPr="00A743B4">
              <w:rPr>
                <w:rStyle w:val="None"/>
                <w:rFonts w:ascii="Times New Roman" w:hAnsi="Times New Roman"/>
                <w:i/>
                <w:iCs/>
                <w:color w:val="auto"/>
                <w:sz w:val="24"/>
                <w:szCs w:val="24"/>
              </w:rPr>
              <w:t>(ký tên, đóng dấu)</w:t>
            </w:r>
          </w:p>
        </w:tc>
      </w:tr>
    </w:tbl>
    <w:p w:rsidR="009904CB" w:rsidRPr="00540011" w:rsidRDefault="009904CB" w:rsidP="009904CB">
      <w:pPr>
        <w:pStyle w:val="Body"/>
        <w:spacing w:before="0" w:after="0"/>
        <w:ind w:left="0" w:firstLine="0"/>
        <w:jc w:val="left"/>
        <w:rPr>
          <w:rStyle w:val="None"/>
          <w:rFonts w:ascii="Times New Roman" w:eastAsia="Times New Roman" w:hAnsi="Times New Roman" w:cs="Times New Roman"/>
          <w:b/>
          <w:bCs/>
          <w:i/>
          <w:iCs/>
          <w:color w:val="auto"/>
          <w:sz w:val="24"/>
        </w:rPr>
      </w:pPr>
      <w:r w:rsidRPr="00540011">
        <w:rPr>
          <w:rStyle w:val="None"/>
          <w:rFonts w:ascii="Times New Roman" w:hAnsi="Times New Roman"/>
          <w:b/>
          <w:bCs/>
          <w:i/>
          <w:iCs/>
          <w:color w:val="auto"/>
          <w:sz w:val="24"/>
        </w:rPr>
        <w:t>Nơi nhận:</w:t>
      </w:r>
    </w:p>
    <w:p w:rsidR="009904CB" w:rsidRPr="00A743B4" w:rsidRDefault="009904CB" w:rsidP="009904CB">
      <w:pPr>
        <w:pStyle w:val="Body"/>
        <w:spacing w:before="0" w:after="0"/>
        <w:ind w:left="0" w:firstLine="0"/>
        <w:jc w:val="left"/>
        <w:rPr>
          <w:rStyle w:val="None"/>
          <w:rFonts w:ascii="Times New Roman" w:eastAsia="Times New Roman" w:hAnsi="Times New Roman" w:cs="Times New Roman"/>
          <w:color w:val="auto"/>
          <w:sz w:val="20"/>
          <w:szCs w:val="20"/>
        </w:rPr>
      </w:pPr>
      <w:r w:rsidRPr="00A743B4">
        <w:rPr>
          <w:rStyle w:val="None"/>
          <w:rFonts w:ascii="Times New Roman" w:hAnsi="Times New Roman"/>
          <w:color w:val="auto"/>
          <w:sz w:val="20"/>
          <w:szCs w:val="20"/>
        </w:rPr>
        <w:t>- Như trên;</w:t>
      </w:r>
    </w:p>
    <w:p w:rsidR="009904CB" w:rsidRDefault="009904CB" w:rsidP="009904CB">
      <w:pPr>
        <w:rPr>
          <w:b/>
          <w:lang w:val="es-ES_tradnl"/>
        </w:rPr>
      </w:pPr>
      <w:r w:rsidRPr="00A743B4">
        <w:rPr>
          <w:rStyle w:val="None"/>
          <w:sz w:val="20"/>
          <w:szCs w:val="20"/>
        </w:rPr>
        <w:t>- Lưu: VT</w:t>
      </w:r>
    </w:p>
    <w:p w:rsidR="00F84D48" w:rsidRDefault="00F84D48" w:rsidP="009904CB">
      <w:pPr>
        <w:pBdr>
          <w:top w:val="none" w:sz="0" w:space="0" w:color="auto"/>
          <w:left w:val="none" w:sz="0" w:space="0" w:color="auto"/>
          <w:bottom w:val="none" w:sz="0" w:space="0" w:color="auto"/>
          <w:right w:val="none" w:sz="0" w:space="0" w:color="auto"/>
          <w:between w:val="none" w:sz="0" w:space="0" w:color="auto"/>
          <w:bar w:val="none" w:sz="0" w:color="auto"/>
        </w:pBdr>
        <w:rPr>
          <w:rStyle w:val="None"/>
          <w:sz w:val="20"/>
          <w:szCs w:val="20"/>
        </w:rPr>
      </w:pPr>
    </w:p>
    <w:p w:rsidR="005850B9" w:rsidRDefault="005850B9">
      <w:pPr>
        <w:pBdr>
          <w:top w:val="none" w:sz="0" w:space="0" w:color="auto"/>
          <w:left w:val="none" w:sz="0" w:space="0" w:color="auto"/>
          <w:bottom w:val="none" w:sz="0" w:space="0" w:color="auto"/>
          <w:right w:val="none" w:sz="0" w:space="0" w:color="auto"/>
          <w:between w:val="none" w:sz="0" w:space="0" w:color="auto"/>
          <w:bar w:val="none" w:sz="0" w:color="auto"/>
        </w:pBdr>
        <w:rPr>
          <w:rStyle w:val="None"/>
          <w:sz w:val="20"/>
          <w:szCs w:val="20"/>
        </w:rPr>
      </w:pPr>
      <w:r>
        <w:rPr>
          <w:rStyle w:val="None"/>
          <w:sz w:val="20"/>
          <w:szCs w:val="20"/>
        </w:rPr>
        <w:br w:type="page"/>
      </w:r>
    </w:p>
    <w:p w:rsidR="005850B9" w:rsidRPr="00E3785D" w:rsidRDefault="005850B9" w:rsidP="005850B9">
      <w:pPr>
        <w:jc w:val="center"/>
        <w:rPr>
          <w:b/>
          <w:lang w:val="es-ES_tradnl"/>
        </w:rPr>
      </w:pPr>
      <w:r w:rsidRPr="00E3785D">
        <w:rPr>
          <w:b/>
          <w:lang w:val="es-ES_tradnl"/>
        </w:rPr>
        <w:lastRenderedPageBreak/>
        <w:t>Phụ lụ</w:t>
      </w:r>
      <w:r>
        <w:rPr>
          <w:b/>
          <w:lang w:val="es-ES_tradnl"/>
        </w:rPr>
        <w:t>c số III</w:t>
      </w:r>
    </w:p>
    <w:p w:rsidR="005850B9" w:rsidRDefault="005850B9" w:rsidP="005850B9">
      <w:pPr>
        <w:jc w:val="center"/>
        <w:rPr>
          <w:b/>
        </w:rPr>
      </w:pPr>
      <w:r w:rsidRPr="005C2247">
        <w:rPr>
          <w:b/>
        </w:rPr>
        <w:t>MẪU BÁO CÁO KẾT QUẢ LỰA CHỌN NHÀ THẦU</w:t>
      </w:r>
      <w:r>
        <w:rPr>
          <w:b/>
        </w:rPr>
        <w:t xml:space="preserve"> CUNG CẤP TRANG THIẾT BỊ Y TẾ KHÁC</w:t>
      </w:r>
    </w:p>
    <w:p w:rsidR="005850B9" w:rsidRPr="0026116A" w:rsidRDefault="005850B9" w:rsidP="005850B9">
      <w:pPr>
        <w:jc w:val="center"/>
        <w:rPr>
          <w:i/>
        </w:rPr>
      </w:pPr>
      <w:r w:rsidRPr="0026116A">
        <w:rPr>
          <w:i/>
        </w:rPr>
        <w:t>(Ban hành kèm theo Thông tư số: …./20</w:t>
      </w:r>
      <w:r>
        <w:rPr>
          <w:i/>
        </w:rPr>
        <w:t>20</w:t>
      </w:r>
      <w:r w:rsidRPr="0026116A">
        <w:rPr>
          <w:i/>
        </w:rPr>
        <w:t>/TT-BYT ngày ….. tháng ….. năm 20</w:t>
      </w:r>
      <w:r>
        <w:rPr>
          <w:i/>
        </w:rPr>
        <w:t>20</w:t>
      </w:r>
      <w:r w:rsidRPr="0026116A">
        <w:rPr>
          <w:i/>
        </w:rPr>
        <w:t xml:space="preserve"> của Bộ trưởng Bộ Y tế)</w:t>
      </w:r>
    </w:p>
    <w:p w:rsidR="005850B9" w:rsidRPr="00E3785D" w:rsidRDefault="005850B9" w:rsidP="005850B9">
      <w:pPr>
        <w:jc w:val="center"/>
        <w:rPr>
          <w:b/>
        </w:rPr>
      </w:pPr>
      <w:r>
        <w:rPr>
          <w:b/>
          <w:noProof/>
        </w:rPr>
        <mc:AlternateContent>
          <mc:Choice Requires="wps">
            <w:drawing>
              <wp:anchor distT="0" distB="0" distL="114300" distR="114300" simplePos="0" relativeHeight="251666944" behindDoc="0" locked="0" layoutInCell="1" allowOverlap="1" wp14:anchorId="0D749000" wp14:editId="4BC50174">
                <wp:simplePos x="0" y="0"/>
                <wp:positionH relativeFrom="column">
                  <wp:posOffset>2689860</wp:posOffset>
                </wp:positionH>
                <wp:positionV relativeFrom="paragraph">
                  <wp:posOffset>32385</wp:posOffset>
                </wp:positionV>
                <wp:extent cx="3699884"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369988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2415DAC" id="Straight Connector 7" o:spid="_x0000_s1026" style="position:absolute;flip:y;z-index:251666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1.8pt,2.55pt" to="503.1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" strokecolor="#4472c4 [3204]" strokeweight=".5pt">
                <v:stroke joinstyle="miter"/>
              </v:line>
            </w:pict>
          </mc:Fallback>
        </mc:AlternateContent>
      </w:r>
    </w:p>
    <w:tbl>
      <w:tblPr>
        <w:tblW w:w="16242" w:type="dxa"/>
        <w:jc w:val="center"/>
        <w:shd w:val="clear" w:color="auto" w:fill="CED7E7"/>
        <w:tblLayout w:type="fixed"/>
        <w:tblLook w:val="04A0" w:firstRow="1" w:lastRow="0" w:firstColumn="1" w:lastColumn="0" w:noHBand="0" w:noVBand="1"/>
      </w:tblPr>
      <w:tblGrid>
        <w:gridCol w:w="5812"/>
        <w:gridCol w:w="10430"/>
      </w:tblGrid>
      <w:tr w:rsidR="005850B9" w:rsidRPr="00A743B4" w:rsidTr="002916E7">
        <w:trPr>
          <w:trHeight w:val="1026"/>
          <w:jc w:val="center"/>
        </w:trPr>
        <w:tc>
          <w:tcPr>
            <w:tcW w:w="5812" w:type="dxa"/>
            <w:shd w:val="clear" w:color="auto" w:fill="auto"/>
            <w:tcMar>
              <w:top w:w="80" w:type="dxa"/>
              <w:left w:w="800" w:type="dxa"/>
              <w:bottom w:w="80" w:type="dxa"/>
              <w:right w:w="80" w:type="dxa"/>
            </w:tcMar>
          </w:tcPr>
          <w:p w:rsidR="005850B9" w:rsidRPr="00A743B4" w:rsidRDefault="005850B9" w:rsidP="002916E7">
            <w:pPr>
              <w:pStyle w:val="Body"/>
              <w:spacing w:before="0" w:after="0"/>
              <w:ind w:left="0" w:firstLine="0"/>
              <w:jc w:val="center"/>
              <w:rPr>
                <w:rStyle w:val="None"/>
                <w:rFonts w:ascii="Times New Roman" w:hAnsi="Times New Roman"/>
                <w:b/>
                <w:bCs/>
                <w:color w:val="auto"/>
                <w:sz w:val="24"/>
                <w:szCs w:val="24"/>
                <w:lang w:val="es-ES_tradnl"/>
              </w:rPr>
            </w:pPr>
            <w:r w:rsidRPr="00A743B4">
              <w:rPr>
                <w:rStyle w:val="None"/>
                <w:rFonts w:ascii="Times New Roman" w:hAnsi="Times New Roman"/>
                <w:b/>
                <w:bCs/>
                <w:color w:val="auto"/>
                <w:sz w:val="24"/>
                <w:szCs w:val="24"/>
                <w:lang w:val="es-ES_tradnl"/>
              </w:rPr>
              <w:t>TÊN ĐƠN VỊ</w:t>
            </w:r>
            <w:r>
              <w:rPr>
                <w:rStyle w:val="None"/>
                <w:rFonts w:ascii="Times New Roman" w:hAnsi="Times New Roman"/>
                <w:b/>
                <w:bCs/>
                <w:color w:val="auto"/>
                <w:sz w:val="24"/>
                <w:szCs w:val="24"/>
                <w:lang w:val="es-ES_tradnl"/>
              </w:rPr>
              <w:t xml:space="preserve"> BÁO CÁO</w:t>
            </w:r>
          </w:p>
          <w:p w:rsidR="005850B9" w:rsidRPr="00A743B4" w:rsidRDefault="005850B9" w:rsidP="002916E7">
            <w:pPr>
              <w:pStyle w:val="Body"/>
              <w:spacing w:before="0" w:after="0"/>
              <w:ind w:left="0" w:firstLine="0"/>
              <w:jc w:val="center"/>
              <w:rPr>
                <w:rStyle w:val="None"/>
                <w:rFonts w:ascii="Times New Roman" w:hAnsi="Times New Roman"/>
                <w:b/>
                <w:bCs/>
                <w:color w:val="auto"/>
                <w:sz w:val="24"/>
                <w:szCs w:val="24"/>
                <w:lang w:val="es-ES_tradnl"/>
              </w:rPr>
            </w:pPr>
            <w:r>
              <w:rPr>
                <w:rFonts w:ascii="Times New Roman" w:hAnsi="Times New Roman"/>
                <w:b/>
                <w:bCs/>
                <w:noProof/>
                <w:color w:val="auto"/>
                <w:sz w:val="24"/>
                <w:szCs w:val="24"/>
                <w:bdr w:val="none" w:sz="0" w:space="0" w:color="auto"/>
              </w:rPr>
              <mc:AlternateContent>
                <mc:Choice Requires="wps">
                  <w:drawing>
                    <wp:anchor distT="0" distB="0" distL="114300" distR="114300" simplePos="0" relativeHeight="251668992" behindDoc="0" locked="0" layoutInCell="1" allowOverlap="1" wp14:anchorId="5FD5947B" wp14:editId="1FAE2E9E">
                      <wp:simplePos x="0" y="0"/>
                      <wp:positionH relativeFrom="column">
                        <wp:posOffset>1229004</wp:posOffset>
                      </wp:positionH>
                      <wp:positionV relativeFrom="paragraph">
                        <wp:posOffset>59055</wp:posOffset>
                      </wp:positionV>
                      <wp:extent cx="741054"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74105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638536" id="Straight Connector 8" o:spid="_x0000_s1026" style="position:absolute;z-index:251668992;visibility:visible;mso-wrap-style:square;mso-wrap-distance-left:9pt;mso-wrap-distance-top:0;mso-wrap-distance-right:9pt;mso-wrap-distance-bottom:0;mso-position-horizontal:absolute;mso-position-horizontal-relative:text;mso-position-vertical:absolute;mso-position-vertical-relative:text" from="96.75pt,4.65pt" to="155.1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" strokecolor="#4472c4 [3204]" strokeweight=".5pt">
                      <v:stroke joinstyle="miter"/>
                    </v:line>
                  </w:pict>
                </mc:Fallback>
              </mc:AlternateContent>
            </w:r>
          </w:p>
          <w:p w:rsidR="005850B9" w:rsidRDefault="005850B9" w:rsidP="002916E7">
            <w:pPr>
              <w:pStyle w:val="Body"/>
              <w:spacing w:before="0" w:after="0"/>
              <w:ind w:left="0" w:firstLine="0"/>
              <w:jc w:val="center"/>
              <w:rPr>
                <w:rStyle w:val="None"/>
                <w:rFonts w:ascii="Times New Roman" w:hAnsi="Times New Roman"/>
                <w:color w:val="auto"/>
                <w:sz w:val="24"/>
                <w:szCs w:val="24"/>
                <w:lang w:val="es-ES_tradnl"/>
              </w:rPr>
            </w:pPr>
            <w:r w:rsidRPr="00A743B4">
              <w:rPr>
                <w:rStyle w:val="None"/>
                <w:rFonts w:ascii="Times New Roman" w:hAnsi="Times New Roman"/>
                <w:color w:val="auto"/>
                <w:sz w:val="24"/>
                <w:szCs w:val="24"/>
                <w:lang w:val="es-ES_tradnl"/>
              </w:rPr>
              <w:t>Số: ........</w:t>
            </w:r>
          </w:p>
          <w:p w:rsidR="005850B9" w:rsidRPr="00B10DF4" w:rsidRDefault="005850B9" w:rsidP="002916E7">
            <w:pPr>
              <w:pStyle w:val="Body"/>
              <w:spacing w:before="0" w:after="0"/>
              <w:ind w:left="0" w:firstLine="0"/>
              <w:rPr>
                <w:rFonts w:ascii="Times New Roman" w:eastAsia="Times New Roman" w:hAnsi="Times New Roman" w:cs="Times New Roman"/>
                <w:color w:val="auto"/>
                <w:sz w:val="24"/>
                <w:szCs w:val="24"/>
                <w:lang w:val="es-ES_tradnl"/>
              </w:rPr>
            </w:pPr>
          </w:p>
        </w:tc>
        <w:tc>
          <w:tcPr>
            <w:tcW w:w="10430" w:type="dxa"/>
            <w:shd w:val="clear" w:color="auto" w:fill="auto"/>
            <w:tcMar>
              <w:top w:w="80" w:type="dxa"/>
              <w:left w:w="80" w:type="dxa"/>
              <w:bottom w:w="80" w:type="dxa"/>
              <w:right w:w="80" w:type="dxa"/>
            </w:tcMar>
          </w:tcPr>
          <w:p w:rsidR="005850B9" w:rsidRPr="00B10DF4" w:rsidRDefault="005850B9" w:rsidP="002916E7">
            <w:pPr>
              <w:pStyle w:val="Body"/>
              <w:spacing w:before="0" w:after="0"/>
              <w:ind w:left="0" w:firstLine="0"/>
              <w:jc w:val="center"/>
              <w:rPr>
                <w:rStyle w:val="None"/>
                <w:rFonts w:ascii="Times New Roman" w:eastAsia="Times New Roman" w:hAnsi="Times New Roman" w:cs="Times New Roman"/>
                <w:b/>
                <w:bCs/>
                <w:color w:val="auto"/>
                <w:sz w:val="24"/>
                <w:szCs w:val="24"/>
                <w:lang w:val="es-ES_tradnl"/>
              </w:rPr>
            </w:pPr>
            <w:r w:rsidRPr="00B10DF4">
              <w:rPr>
                <w:rStyle w:val="None"/>
                <w:rFonts w:ascii="Times New Roman" w:hAnsi="Times New Roman"/>
                <w:b/>
                <w:bCs/>
                <w:color w:val="auto"/>
                <w:sz w:val="24"/>
                <w:szCs w:val="24"/>
                <w:lang w:val="es-ES_tradnl"/>
              </w:rPr>
              <w:t>CỘNG HÒA XÃ HỘI CHỦ NGHĨA VIỆT NAM</w:t>
            </w:r>
          </w:p>
          <w:p w:rsidR="005850B9" w:rsidRPr="00C07399" w:rsidRDefault="005850B9" w:rsidP="002916E7">
            <w:pPr>
              <w:pStyle w:val="Body"/>
              <w:spacing w:before="0" w:after="0"/>
              <w:ind w:left="0" w:firstLine="0"/>
              <w:jc w:val="center"/>
              <w:rPr>
                <w:rStyle w:val="None"/>
                <w:rFonts w:ascii="Times New Roman" w:hAnsi="Times New Roman"/>
                <w:b/>
                <w:bCs/>
                <w:color w:val="auto"/>
                <w:sz w:val="26"/>
                <w:szCs w:val="26"/>
              </w:rPr>
            </w:pPr>
            <w:r w:rsidRPr="00C07399">
              <w:rPr>
                <w:rStyle w:val="None"/>
                <w:rFonts w:ascii="Times New Roman" w:hAnsi="Times New Roman"/>
                <w:b/>
                <w:bCs/>
                <w:color w:val="auto"/>
                <w:sz w:val="26"/>
                <w:szCs w:val="26"/>
              </w:rPr>
              <w:t>Độc lập - Tự do - Hạnh phúc</w:t>
            </w:r>
          </w:p>
          <w:p w:rsidR="005850B9" w:rsidRPr="00A743B4" w:rsidRDefault="005850B9" w:rsidP="002916E7">
            <w:pPr>
              <w:pStyle w:val="Body"/>
              <w:spacing w:before="0" w:after="0"/>
              <w:ind w:left="0" w:firstLine="0"/>
              <w:jc w:val="center"/>
              <w:rPr>
                <w:rStyle w:val="None"/>
                <w:rFonts w:ascii="Times New Roman" w:eastAsia="Times New Roman" w:hAnsi="Times New Roman" w:cs="Times New Roman"/>
                <w:b/>
                <w:bCs/>
                <w:color w:val="auto"/>
                <w:sz w:val="20"/>
                <w:szCs w:val="20"/>
              </w:rPr>
            </w:pPr>
            <w:r>
              <w:rPr>
                <w:rFonts w:ascii="Times New Roman" w:hAnsi="Times New Roman"/>
                <w:b/>
                <w:bCs/>
                <w:noProof/>
                <w:color w:val="auto"/>
                <w:sz w:val="20"/>
                <w:szCs w:val="20"/>
                <w:bdr w:val="none" w:sz="0" w:space="0" w:color="auto"/>
              </w:rPr>
              <mc:AlternateContent>
                <mc:Choice Requires="wps">
                  <w:drawing>
                    <wp:anchor distT="0" distB="0" distL="114300" distR="114300" simplePos="0" relativeHeight="251667968" behindDoc="0" locked="0" layoutInCell="1" allowOverlap="1" wp14:anchorId="783F2781" wp14:editId="29DB8457">
                      <wp:simplePos x="0" y="0"/>
                      <wp:positionH relativeFrom="column">
                        <wp:posOffset>2431415</wp:posOffset>
                      </wp:positionH>
                      <wp:positionV relativeFrom="paragraph">
                        <wp:posOffset>18415</wp:posOffset>
                      </wp:positionV>
                      <wp:extent cx="1685925" cy="0"/>
                      <wp:effectExtent l="0" t="0" r="0" b="0"/>
                      <wp:wrapNone/>
                      <wp:docPr id="9" name="Straight Connector 9"/>
                      <wp:cNvGraphicFramePr/>
                      <a:graphic xmlns:a="http://schemas.openxmlformats.org/drawingml/2006/main">
                        <a:graphicData uri="http://schemas.microsoft.com/office/word/2010/wordprocessingShape">
                          <wps:wsp>
                            <wps:cNvCnPr/>
                            <wps:spPr>
                              <a:xfrm flipV="1">
                                <a:off x="0" y="0"/>
                                <a:ext cx="1685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DAD47D" id="Straight Connector 9" o:spid="_x0000_s1026" style="position:absolute;flip:y;z-index:251667968;visibility:visible;mso-wrap-style:square;mso-wrap-distance-left:9pt;mso-wrap-distance-top:0;mso-wrap-distance-right:9pt;mso-wrap-distance-bottom:0;mso-position-horizontal:absolute;mso-position-horizontal-relative:text;mso-position-vertical:absolute;mso-position-vertical-relative:text" from="191.45pt,1.45pt" to="324.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" strokecolor="#4472c4 [3204]" strokeweight=".5pt">
                      <v:stroke joinstyle="miter"/>
                    </v:line>
                  </w:pict>
                </mc:Fallback>
              </mc:AlternateContent>
            </w:r>
            <w:r>
              <w:rPr>
                <w:rStyle w:val="None"/>
                <w:rFonts w:ascii="Times New Roman" w:hAnsi="Times New Roman"/>
                <w:b/>
                <w:bCs/>
                <w:color w:val="auto"/>
                <w:sz w:val="20"/>
                <w:szCs w:val="20"/>
              </w:rPr>
              <w:t xml:space="preserve"> </w:t>
            </w:r>
          </w:p>
          <w:p w:rsidR="005850B9" w:rsidRPr="00A743B4" w:rsidRDefault="005850B9" w:rsidP="002916E7">
            <w:pPr>
              <w:pStyle w:val="Body"/>
              <w:spacing w:before="0" w:after="0"/>
              <w:ind w:left="0" w:firstLine="0"/>
              <w:jc w:val="center"/>
              <w:rPr>
                <w:color w:val="auto"/>
              </w:rPr>
            </w:pPr>
            <w:r w:rsidRPr="00A743B4">
              <w:rPr>
                <w:rStyle w:val="None"/>
                <w:rFonts w:ascii="Times New Roman" w:hAnsi="Times New Roman"/>
                <w:i/>
                <w:iCs/>
                <w:color w:val="auto"/>
                <w:sz w:val="24"/>
                <w:szCs w:val="24"/>
              </w:rPr>
              <w:t>(</w:t>
            </w:r>
            <w:r>
              <w:rPr>
                <w:rStyle w:val="None"/>
                <w:rFonts w:ascii="Times New Roman" w:hAnsi="Times New Roman"/>
                <w:i/>
                <w:iCs/>
                <w:color w:val="auto"/>
                <w:sz w:val="24"/>
                <w:szCs w:val="24"/>
                <w:lang w:val="vi-VN"/>
              </w:rPr>
              <w:t>Đ</w:t>
            </w:r>
            <w:r w:rsidRPr="00A743B4">
              <w:rPr>
                <w:rStyle w:val="None"/>
                <w:rFonts w:ascii="Times New Roman" w:hAnsi="Times New Roman"/>
                <w:i/>
                <w:iCs/>
                <w:color w:val="auto"/>
                <w:sz w:val="24"/>
                <w:szCs w:val="24"/>
              </w:rPr>
              <w:t>ị</w:t>
            </w:r>
            <w:r w:rsidRPr="00A743B4">
              <w:rPr>
                <w:rStyle w:val="None"/>
                <w:rFonts w:ascii="Times New Roman" w:hAnsi="Times New Roman"/>
                <w:i/>
                <w:iCs/>
                <w:color w:val="auto"/>
                <w:sz w:val="24"/>
                <w:szCs w:val="24"/>
                <w:lang w:val="pt-PT"/>
              </w:rPr>
              <w:t>a danh), ng</w:t>
            </w:r>
            <w:r w:rsidRPr="00B10DF4">
              <w:rPr>
                <w:rStyle w:val="None"/>
                <w:rFonts w:ascii="Times New Roman" w:hAnsi="Times New Roman"/>
                <w:i/>
                <w:iCs/>
                <w:color w:val="auto"/>
                <w:sz w:val="24"/>
                <w:szCs w:val="24"/>
              </w:rPr>
              <w:t>à</w:t>
            </w:r>
            <w:r w:rsidRPr="00A743B4">
              <w:rPr>
                <w:rStyle w:val="None"/>
                <w:rFonts w:ascii="Times New Roman" w:hAnsi="Times New Roman"/>
                <w:i/>
                <w:iCs/>
                <w:color w:val="auto"/>
                <w:sz w:val="24"/>
                <w:szCs w:val="24"/>
              </w:rPr>
              <w:t>y....tháng.... nă</w:t>
            </w:r>
            <w:r w:rsidRPr="00A743B4">
              <w:rPr>
                <w:rStyle w:val="None"/>
                <w:rFonts w:ascii="Times New Roman" w:hAnsi="Times New Roman"/>
                <w:i/>
                <w:iCs/>
                <w:color w:val="auto"/>
                <w:sz w:val="24"/>
                <w:szCs w:val="24"/>
                <w:lang w:val="pt-PT"/>
              </w:rPr>
              <w:t>m 20...</w:t>
            </w:r>
          </w:p>
        </w:tc>
      </w:tr>
    </w:tbl>
    <w:p w:rsidR="005850B9" w:rsidRPr="00C07399" w:rsidRDefault="005850B9" w:rsidP="005850B9">
      <w:pPr>
        <w:jc w:val="center"/>
        <w:rPr>
          <w:b/>
          <w:sz w:val="20"/>
          <w:szCs w:val="14"/>
          <w:lang w:val="es-ES_tradnl"/>
        </w:rPr>
      </w:pPr>
    </w:p>
    <w:p w:rsidR="005850B9" w:rsidRPr="00B10DF4" w:rsidRDefault="005850B9" w:rsidP="005850B9">
      <w:pPr>
        <w:jc w:val="center"/>
        <w:rPr>
          <w:b/>
          <w:lang w:val="es-ES_tradnl"/>
        </w:rPr>
      </w:pPr>
      <w:r w:rsidRPr="00B10DF4">
        <w:rPr>
          <w:b/>
          <w:lang w:val="es-ES_tradnl"/>
        </w:rPr>
        <w:t xml:space="preserve"> BÁO CÁO KẾT QUẢ LỰA CHỌN NHÀ THẦU CUNG CẤP </w:t>
      </w:r>
      <w:r>
        <w:rPr>
          <w:b/>
          <w:lang w:val="es-ES_tradnl"/>
        </w:rPr>
        <w:t>TRANG THIẾT BỊ Y TẾ KHÁC</w:t>
      </w:r>
    </w:p>
    <w:p w:rsidR="005850B9" w:rsidRPr="00C07399" w:rsidRDefault="005850B9" w:rsidP="005850B9">
      <w:pPr>
        <w:jc w:val="center"/>
      </w:pPr>
      <w:r w:rsidRPr="00C07399">
        <w:t>Thời gian từ ngày …../…../………. đến ngày …../…../……</w:t>
      </w:r>
    </w:p>
    <w:p w:rsidR="005850B9" w:rsidRDefault="005850B9" w:rsidP="005850B9">
      <w:pPr>
        <w:rPr>
          <w:rStyle w:val="None"/>
          <w:b/>
          <w:bCs/>
          <w:szCs w:val="28"/>
          <w:lang w:val="es-ES_tradnl"/>
        </w:rPr>
      </w:pPr>
    </w:p>
    <w:tbl>
      <w:tblPr>
        <w:tblW w:w="14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832"/>
        <w:gridCol w:w="978"/>
        <w:gridCol w:w="688"/>
        <w:gridCol w:w="834"/>
        <w:gridCol w:w="837"/>
        <w:gridCol w:w="855"/>
        <w:gridCol w:w="1424"/>
        <w:gridCol w:w="1079"/>
        <w:gridCol w:w="802"/>
        <w:gridCol w:w="709"/>
        <w:gridCol w:w="992"/>
        <w:gridCol w:w="992"/>
        <w:gridCol w:w="813"/>
        <w:gridCol w:w="837"/>
        <w:gridCol w:w="1043"/>
        <w:gridCol w:w="587"/>
      </w:tblGrid>
      <w:tr w:rsidR="005850B9" w:rsidRPr="00AF47DC" w:rsidTr="002916E7">
        <w:trPr>
          <w:trHeight w:val="313"/>
        </w:trPr>
        <w:tc>
          <w:tcPr>
            <w:tcW w:w="200" w:type="pct"/>
            <w:shd w:val="clear" w:color="auto" w:fill="auto"/>
            <w:vAlign w:val="center"/>
          </w:tcPr>
          <w:p w:rsidR="005850B9" w:rsidRPr="00730885" w:rsidRDefault="005850B9" w:rsidP="002916E7">
            <w:pPr>
              <w:jc w:val="center"/>
              <w:rPr>
                <w:rStyle w:val="None"/>
                <w:rFonts w:eastAsia="Times New Roman"/>
                <w:b/>
                <w:bCs/>
                <w:sz w:val="20"/>
                <w:szCs w:val="20"/>
                <w:lang w:val="es-ES_tradnl"/>
              </w:rPr>
            </w:pPr>
          </w:p>
        </w:tc>
        <w:tc>
          <w:tcPr>
            <w:tcW w:w="1686" w:type="pct"/>
            <w:gridSpan w:val="6"/>
            <w:shd w:val="clear" w:color="auto" w:fill="auto"/>
            <w:vAlign w:val="center"/>
          </w:tcPr>
          <w:p w:rsidR="005850B9" w:rsidRPr="00730885" w:rsidRDefault="005850B9" w:rsidP="002916E7">
            <w:pPr>
              <w:jc w:val="center"/>
              <w:rPr>
                <w:rStyle w:val="None"/>
                <w:rFonts w:eastAsia="Times New Roman"/>
                <w:b/>
                <w:bCs/>
                <w:sz w:val="20"/>
                <w:szCs w:val="20"/>
                <w:lang w:val="es-ES_tradnl"/>
              </w:rPr>
            </w:pPr>
            <w:r w:rsidRPr="00730885">
              <w:rPr>
                <w:rFonts w:eastAsia="Times New Roman"/>
                <w:b/>
                <w:sz w:val="22"/>
                <w:lang w:val="es-ES_tradnl"/>
              </w:rPr>
              <w:t>Kế hoạch lựa chọn nhà thầu</w:t>
            </w:r>
          </w:p>
        </w:tc>
        <w:tc>
          <w:tcPr>
            <w:tcW w:w="3114" w:type="pct"/>
            <w:gridSpan w:val="10"/>
            <w:shd w:val="clear" w:color="auto" w:fill="auto"/>
            <w:vAlign w:val="center"/>
          </w:tcPr>
          <w:p w:rsidR="005850B9" w:rsidRPr="00730885" w:rsidRDefault="005850B9" w:rsidP="002916E7">
            <w:pPr>
              <w:jc w:val="center"/>
              <w:rPr>
                <w:rFonts w:eastAsia="Times New Roman"/>
                <w:b/>
                <w:sz w:val="20"/>
                <w:szCs w:val="20"/>
              </w:rPr>
            </w:pPr>
            <w:r w:rsidRPr="00730885">
              <w:rPr>
                <w:rFonts w:eastAsia="Times New Roman"/>
                <w:b/>
                <w:bCs/>
                <w:sz w:val="22"/>
              </w:rPr>
              <w:t>Kết quả thực hiện</w:t>
            </w:r>
          </w:p>
        </w:tc>
      </w:tr>
      <w:tr w:rsidR="005850B9" w:rsidRPr="00AF47DC" w:rsidTr="002916E7">
        <w:trPr>
          <w:trHeight w:val="822"/>
        </w:trPr>
        <w:tc>
          <w:tcPr>
            <w:tcW w:w="200" w:type="pct"/>
            <w:shd w:val="clear" w:color="auto" w:fill="auto"/>
          </w:tcPr>
          <w:p w:rsidR="005850B9" w:rsidRPr="00730885" w:rsidRDefault="005850B9" w:rsidP="002916E7">
            <w:pPr>
              <w:jc w:val="center"/>
              <w:rPr>
                <w:rFonts w:eastAsia="Times New Roman"/>
                <w:b/>
                <w:sz w:val="20"/>
                <w:szCs w:val="20"/>
              </w:rPr>
            </w:pPr>
            <w:r w:rsidRPr="00730885">
              <w:rPr>
                <w:rFonts w:eastAsia="Times New Roman"/>
                <w:b/>
                <w:sz w:val="20"/>
                <w:szCs w:val="20"/>
              </w:rPr>
              <w:t>STT</w:t>
            </w:r>
          </w:p>
        </w:tc>
        <w:tc>
          <w:tcPr>
            <w:tcW w:w="279" w:type="pct"/>
            <w:shd w:val="clear" w:color="auto" w:fill="auto"/>
          </w:tcPr>
          <w:p w:rsidR="005850B9" w:rsidRPr="00730885" w:rsidRDefault="005850B9" w:rsidP="002916E7">
            <w:pPr>
              <w:jc w:val="center"/>
              <w:rPr>
                <w:rFonts w:eastAsia="Times New Roman"/>
                <w:b/>
                <w:sz w:val="20"/>
                <w:szCs w:val="20"/>
                <w:lang w:val="fr-FR"/>
              </w:rPr>
            </w:pPr>
            <w:r w:rsidRPr="00730885">
              <w:rPr>
                <w:rFonts w:eastAsia="Times New Roman"/>
                <w:b/>
                <w:sz w:val="20"/>
                <w:szCs w:val="20"/>
                <w:lang w:val="fr-FR"/>
              </w:rPr>
              <w:t>Tên mặt hàng</w:t>
            </w:r>
          </w:p>
        </w:tc>
        <w:tc>
          <w:tcPr>
            <w:tcW w:w="328" w:type="pct"/>
            <w:shd w:val="clear" w:color="auto" w:fill="auto"/>
          </w:tcPr>
          <w:p w:rsidR="005850B9" w:rsidRPr="00730885" w:rsidRDefault="005850B9" w:rsidP="002916E7">
            <w:pPr>
              <w:jc w:val="center"/>
              <w:rPr>
                <w:rFonts w:eastAsia="Times New Roman"/>
                <w:b/>
                <w:sz w:val="20"/>
                <w:szCs w:val="20"/>
              </w:rPr>
            </w:pPr>
            <w:r w:rsidRPr="00730885">
              <w:rPr>
                <w:rFonts w:eastAsia="Times New Roman"/>
                <w:b/>
                <w:sz w:val="20"/>
                <w:szCs w:val="20"/>
              </w:rPr>
              <w:t>Quy cách đóng gói</w:t>
            </w:r>
          </w:p>
        </w:tc>
        <w:tc>
          <w:tcPr>
            <w:tcW w:w="231" w:type="pct"/>
            <w:shd w:val="clear" w:color="auto" w:fill="auto"/>
          </w:tcPr>
          <w:p w:rsidR="005850B9" w:rsidRPr="00730885" w:rsidRDefault="005850B9" w:rsidP="002916E7">
            <w:pPr>
              <w:jc w:val="center"/>
              <w:rPr>
                <w:rFonts w:eastAsia="Times New Roman"/>
                <w:b/>
                <w:sz w:val="20"/>
                <w:szCs w:val="20"/>
              </w:rPr>
            </w:pPr>
            <w:r w:rsidRPr="00730885">
              <w:rPr>
                <w:rFonts w:eastAsia="Times New Roman"/>
                <w:b/>
                <w:sz w:val="20"/>
                <w:szCs w:val="20"/>
              </w:rPr>
              <w:t>Đơn vị tính</w:t>
            </w:r>
          </w:p>
        </w:tc>
        <w:tc>
          <w:tcPr>
            <w:tcW w:w="280" w:type="pct"/>
            <w:shd w:val="clear" w:color="auto" w:fill="auto"/>
          </w:tcPr>
          <w:p w:rsidR="005850B9" w:rsidRPr="00730885" w:rsidRDefault="005850B9" w:rsidP="002916E7">
            <w:pPr>
              <w:jc w:val="center"/>
              <w:rPr>
                <w:rFonts w:eastAsia="Times New Roman"/>
                <w:b/>
                <w:sz w:val="20"/>
                <w:szCs w:val="20"/>
              </w:rPr>
            </w:pPr>
            <w:r w:rsidRPr="00730885">
              <w:rPr>
                <w:rFonts w:eastAsia="Times New Roman"/>
                <w:b/>
                <w:sz w:val="20"/>
                <w:szCs w:val="20"/>
              </w:rPr>
              <w:t>Số lượng</w:t>
            </w:r>
          </w:p>
        </w:tc>
        <w:tc>
          <w:tcPr>
            <w:tcW w:w="281" w:type="pct"/>
            <w:shd w:val="clear" w:color="auto" w:fill="auto"/>
          </w:tcPr>
          <w:p w:rsidR="005850B9" w:rsidRPr="00730885" w:rsidRDefault="005850B9" w:rsidP="002916E7">
            <w:pPr>
              <w:jc w:val="center"/>
              <w:rPr>
                <w:rFonts w:eastAsia="Times New Roman"/>
                <w:b/>
                <w:sz w:val="20"/>
                <w:szCs w:val="20"/>
              </w:rPr>
            </w:pPr>
            <w:r w:rsidRPr="00730885">
              <w:rPr>
                <w:rFonts w:eastAsia="Times New Roman"/>
                <w:b/>
                <w:sz w:val="20"/>
                <w:szCs w:val="20"/>
              </w:rPr>
              <w:t>Đơn giá</w:t>
            </w:r>
          </w:p>
        </w:tc>
        <w:tc>
          <w:tcPr>
            <w:tcW w:w="287" w:type="pct"/>
            <w:shd w:val="clear" w:color="auto" w:fill="auto"/>
          </w:tcPr>
          <w:p w:rsidR="005850B9" w:rsidRPr="00730885" w:rsidRDefault="005850B9" w:rsidP="002916E7">
            <w:pPr>
              <w:jc w:val="center"/>
              <w:rPr>
                <w:rFonts w:eastAsia="Times New Roman"/>
                <w:b/>
                <w:sz w:val="20"/>
                <w:szCs w:val="20"/>
              </w:rPr>
            </w:pPr>
            <w:r w:rsidRPr="00730885">
              <w:rPr>
                <w:rFonts w:eastAsia="Times New Roman"/>
                <w:b/>
                <w:sz w:val="20"/>
                <w:szCs w:val="20"/>
              </w:rPr>
              <w:t>Thành tiền</w:t>
            </w:r>
          </w:p>
        </w:tc>
        <w:tc>
          <w:tcPr>
            <w:tcW w:w="478" w:type="pct"/>
            <w:shd w:val="clear" w:color="auto" w:fill="auto"/>
          </w:tcPr>
          <w:p w:rsidR="005850B9" w:rsidRDefault="005850B9" w:rsidP="002916E7">
            <w:pPr>
              <w:jc w:val="center"/>
              <w:rPr>
                <w:rFonts w:eastAsia="Times New Roman"/>
                <w:b/>
                <w:sz w:val="20"/>
                <w:szCs w:val="20"/>
              </w:rPr>
            </w:pPr>
            <w:r w:rsidRPr="00730885">
              <w:rPr>
                <w:rFonts w:eastAsia="Times New Roman"/>
                <w:b/>
                <w:sz w:val="20"/>
                <w:szCs w:val="20"/>
              </w:rPr>
              <w:t>Tên</w:t>
            </w:r>
          </w:p>
          <w:p w:rsidR="005850B9" w:rsidRPr="00730885" w:rsidRDefault="005850B9" w:rsidP="002916E7">
            <w:pPr>
              <w:jc w:val="center"/>
              <w:rPr>
                <w:rStyle w:val="None"/>
                <w:rFonts w:eastAsia="Times New Roman"/>
                <w:b/>
                <w:sz w:val="20"/>
                <w:szCs w:val="20"/>
                <w:lang w:val="es-ES_tradnl"/>
              </w:rPr>
            </w:pPr>
            <w:r>
              <w:rPr>
                <w:rFonts w:eastAsia="Times New Roman"/>
                <w:b/>
                <w:sz w:val="20"/>
                <w:szCs w:val="20"/>
              </w:rPr>
              <w:t xml:space="preserve">mặt hàng </w:t>
            </w:r>
            <w:r w:rsidRPr="00730885">
              <w:rPr>
                <w:rFonts w:eastAsia="Times New Roman"/>
                <w:b/>
                <w:sz w:val="20"/>
                <w:szCs w:val="20"/>
              </w:rPr>
              <w:t>trúng thầu</w:t>
            </w:r>
          </w:p>
        </w:tc>
        <w:tc>
          <w:tcPr>
            <w:tcW w:w="362" w:type="pct"/>
            <w:shd w:val="clear" w:color="auto" w:fill="auto"/>
          </w:tcPr>
          <w:p w:rsidR="005850B9" w:rsidRPr="00730885" w:rsidRDefault="005850B9" w:rsidP="002916E7">
            <w:pPr>
              <w:jc w:val="center"/>
              <w:rPr>
                <w:rFonts w:eastAsia="Times New Roman"/>
                <w:b/>
                <w:sz w:val="20"/>
                <w:szCs w:val="20"/>
              </w:rPr>
            </w:pPr>
            <w:r>
              <w:rPr>
                <w:rFonts w:eastAsia="Times New Roman"/>
                <w:b/>
                <w:sz w:val="20"/>
                <w:szCs w:val="20"/>
              </w:rPr>
              <w:t>Chủng loại/ Mã sản phẩm</w:t>
            </w:r>
          </w:p>
        </w:tc>
        <w:tc>
          <w:tcPr>
            <w:tcW w:w="269" w:type="pct"/>
            <w:shd w:val="clear" w:color="auto" w:fill="auto"/>
          </w:tcPr>
          <w:p w:rsidR="005850B9" w:rsidRPr="00730885" w:rsidRDefault="005850B9" w:rsidP="002916E7">
            <w:pPr>
              <w:jc w:val="center"/>
              <w:rPr>
                <w:rStyle w:val="None"/>
                <w:rFonts w:eastAsia="Times New Roman"/>
                <w:b/>
                <w:bCs/>
                <w:sz w:val="20"/>
                <w:szCs w:val="20"/>
                <w:lang w:val="es-ES_tradnl"/>
              </w:rPr>
            </w:pPr>
            <w:r>
              <w:rPr>
                <w:rStyle w:val="None"/>
                <w:rFonts w:eastAsia="Times New Roman"/>
                <w:b/>
                <w:bCs/>
                <w:sz w:val="20"/>
                <w:szCs w:val="20"/>
                <w:lang w:val="es-ES_tradnl"/>
              </w:rPr>
              <w:t>Số lượng</w:t>
            </w:r>
          </w:p>
        </w:tc>
        <w:tc>
          <w:tcPr>
            <w:tcW w:w="238" w:type="pct"/>
            <w:shd w:val="clear" w:color="auto" w:fill="auto"/>
          </w:tcPr>
          <w:p w:rsidR="005850B9" w:rsidRPr="00730885" w:rsidRDefault="005850B9" w:rsidP="002916E7">
            <w:pPr>
              <w:jc w:val="center"/>
              <w:rPr>
                <w:rStyle w:val="None"/>
                <w:rFonts w:eastAsia="Times New Roman"/>
                <w:b/>
                <w:bCs/>
                <w:sz w:val="20"/>
                <w:szCs w:val="20"/>
                <w:lang w:val="es-ES_tradnl"/>
              </w:rPr>
            </w:pPr>
            <w:r w:rsidRPr="00730885">
              <w:rPr>
                <w:rFonts w:eastAsia="Times New Roman"/>
                <w:b/>
                <w:sz w:val="20"/>
                <w:szCs w:val="20"/>
              </w:rPr>
              <w:t>Đơn vị tính</w:t>
            </w:r>
          </w:p>
        </w:tc>
        <w:tc>
          <w:tcPr>
            <w:tcW w:w="333" w:type="pct"/>
            <w:shd w:val="clear" w:color="auto" w:fill="auto"/>
          </w:tcPr>
          <w:p w:rsidR="005850B9" w:rsidRPr="00730885" w:rsidRDefault="005850B9" w:rsidP="002916E7">
            <w:pPr>
              <w:jc w:val="center"/>
              <w:rPr>
                <w:rStyle w:val="None"/>
                <w:rFonts w:eastAsia="Times New Roman"/>
                <w:b/>
                <w:bCs/>
                <w:sz w:val="20"/>
                <w:szCs w:val="20"/>
                <w:lang w:val="es-ES_tradnl"/>
              </w:rPr>
            </w:pPr>
            <w:r w:rsidRPr="00730885">
              <w:rPr>
                <w:rFonts w:eastAsia="Times New Roman"/>
                <w:b/>
                <w:sz w:val="20"/>
                <w:szCs w:val="20"/>
              </w:rPr>
              <w:t>Quy cách đóng gói</w:t>
            </w:r>
          </w:p>
        </w:tc>
        <w:tc>
          <w:tcPr>
            <w:tcW w:w="333" w:type="pct"/>
            <w:shd w:val="clear" w:color="auto" w:fill="auto"/>
          </w:tcPr>
          <w:p w:rsidR="005850B9" w:rsidRPr="00730885" w:rsidRDefault="005850B9" w:rsidP="002916E7">
            <w:pPr>
              <w:jc w:val="center"/>
              <w:rPr>
                <w:rFonts w:eastAsia="Times New Roman"/>
                <w:b/>
                <w:sz w:val="20"/>
                <w:szCs w:val="20"/>
              </w:rPr>
            </w:pPr>
            <w:r w:rsidRPr="00730885">
              <w:rPr>
                <w:rFonts w:eastAsia="Times New Roman"/>
                <w:b/>
                <w:sz w:val="20"/>
                <w:szCs w:val="20"/>
              </w:rPr>
              <w:t>Hãng</w:t>
            </w:r>
            <w:r>
              <w:rPr>
                <w:rFonts w:eastAsia="Times New Roman"/>
                <w:b/>
                <w:sz w:val="20"/>
                <w:szCs w:val="20"/>
              </w:rPr>
              <w:t>/ Nước</w:t>
            </w:r>
            <w:r w:rsidRPr="00730885">
              <w:rPr>
                <w:rFonts w:eastAsia="Times New Roman"/>
                <w:b/>
                <w:sz w:val="20"/>
                <w:szCs w:val="20"/>
              </w:rPr>
              <w:t xml:space="preserve"> sản xuất</w:t>
            </w:r>
          </w:p>
        </w:tc>
        <w:tc>
          <w:tcPr>
            <w:tcW w:w="273" w:type="pct"/>
            <w:shd w:val="clear" w:color="auto" w:fill="auto"/>
          </w:tcPr>
          <w:p w:rsidR="005850B9" w:rsidRPr="00730885" w:rsidRDefault="005850B9" w:rsidP="002916E7">
            <w:pPr>
              <w:jc w:val="center"/>
              <w:rPr>
                <w:rFonts w:eastAsia="Times New Roman"/>
                <w:b/>
                <w:sz w:val="20"/>
                <w:szCs w:val="20"/>
              </w:rPr>
            </w:pPr>
            <w:r w:rsidRPr="00730885">
              <w:rPr>
                <w:rFonts w:eastAsia="Times New Roman"/>
                <w:b/>
                <w:sz w:val="20"/>
                <w:szCs w:val="20"/>
              </w:rPr>
              <w:t>Giá trúng thầu</w:t>
            </w:r>
          </w:p>
        </w:tc>
        <w:tc>
          <w:tcPr>
            <w:tcW w:w="281" w:type="pct"/>
            <w:shd w:val="clear" w:color="auto" w:fill="auto"/>
          </w:tcPr>
          <w:p w:rsidR="005850B9" w:rsidRPr="00730885" w:rsidRDefault="005850B9" w:rsidP="002916E7">
            <w:pPr>
              <w:jc w:val="center"/>
              <w:rPr>
                <w:rFonts w:eastAsia="Times New Roman"/>
                <w:b/>
                <w:sz w:val="20"/>
                <w:szCs w:val="20"/>
              </w:rPr>
            </w:pPr>
            <w:r w:rsidRPr="00730885">
              <w:rPr>
                <w:rFonts w:eastAsia="Times New Roman"/>
                <w:b/>
                <w:sz w:val="20"/>
                <w:szCs w:val="20"/>
              </w:rPr>
              <w:t>Thành tiền</w:t>
            </w:r>
          </w:p>
        </w:tc>
        <w:tc>
          <w:tcPr>
            <w:tcW w:w="350" w:type="pct"/>
            <w:shd w:val="clear" w:color="auto" w:fill="auto"/>
          </w:tcPr>
          <w:p w:rsidR="005850B9" w:rsidRPr="00730885" w:rsidRDefault="005850B9" w:rsidP="002916E7">
            <w:pPr>
              <w:jc w:val="center"/>
              <w:rPr>
                <w:rFonts w:eastAsia="Times New Roman"/>
                <w:b/>
                <w:sz w:val="20"/>
                <w:szCs w:val="20"/>
              </w:rPr>
            </w:pPr>
            <w:r w:rsidRPr="00730885">
              <w:rPr>
                <w:rFonts w:eastAsia="Times New Roman"/>
                <w:b/>
                <w:sz w:val="20"/>
                <w:szCs w:val="20"/>
              </w:rPr>
              <w:t xml:space="preserve">Tên </w:t>
            </w:r>
            <w:r>
              <w:rPr>
                <w:rFonts w:eastAsia="Times New Roman"/>
                <w:b/>
                <w:sz w:val="20"/>
                <w:szCs w:val="20"/>
              </w:rPr>
              <w:t>đơn vị</w:t>
            </w:r>
            <w:r w:rsidRPr="00730885">
              <w:rPr>
                <w:rFonts w:eastAsia="Times New Roman"/>
                <w:b/>
                <w:sz w:val="20"/>
                <w:szCs w:val="20"/>
              </w:rPr>
              <w:t xml:space="preserve"> trúng thầu</w:t>
            </w:r>
          </w:p>
        </w:tc>
        <w:tc>
          <w:tcPr>
            <w:tcW w:w="197" w:type="pct"/>
            <w:shd w:val="clear" w:color="auto" w:fill="auto"/>
          </w:tcPr>
          <w:p w:rsidR="005850B9" w:rsidRPr="00730885" w:rsidRDefault="005850B9" w:rsidP="002916E7">
            <w:pPr>
              <w:jc w:val="center"/>
              <w:rPr>
                <w:rFonts w:eastAsia="Times New Roman"/>
                <w:b/>
                <w:sz w:val="20"/>
                <w:szCs w:val="20"/>
              </w:rPr>
            </w:pPr>
            <w:r w:rsidRPr="00730885">
              <w:rPr>
                <w:rFonts w:eastAsia="Times New Roman"/>
                <w:b/>
                <w:sz w:val="20"/>
                <w:szCs w:val="20"/>
              </w:rPr>
              <w:t>Ghi chú</w:t>
            </w:r>
          </w:p>
        </w:tc>
      </w:tr>
      <w:tr w:rsidR="005850B9" w:rsidRPr="00AF47DC" w:rsidTr="002916E7">
        <w:tc>
          <w:tcPr>
            <w:tcW w:w="1886" w:type="pct"/>
            <w:gridSpan w:val="7"/>
            <w:shd w:val="clear" w:color="auto" w:fill="auto"/>
            <w:vAlign w:val="center"/>
          </w:tcPr>
          <w:p w:rsidR="005850B9" w:rsidRPr="004F5A5C" w:rsidRDefault="005850B9" w:rsidP="002916E7">
            <w:pPr>
              <w:rPr>
                <w:rFonts w:eastAsia="Times New Roman"/>
                <w:sz w:val="20"/>
                <w:szCs w:val="20"/>
                <w:lang w:val="es-ES_tradnl"/>
              </w:rPr>
            </w:pPr>
            <w:r w:rsidRPr="004F5A5C">
              <w:rPr>
                <w:rFonts w:eastAsia="Times New Roman"/>
                <w:sz w:val="20"/>
                <w:szCs w:val="20"/>
                <w:lang w:val="es-ES_tradnl"/>
              </w:rPr>
              <w:t xml:space="preserve">Quyết định phê duyệt kế hoạch lựa chọn nhà thầu: Số:… /QĐ-… ngày… tháng… năm 20… </w:t>
            </w:r>
          </w:p>
          <w:p w:rsidR="005850B9" w:rsidRPr="004F5A5C" w:rsidRDefault="005850B9" w:rsidP="002916E7">
            <w:pPr>
              <w:rPr>
                <w:rFonts w:eastAsia="Times New Roman"/>
                <w:sz w:val="20"/>
                <w:szCs w:val="20"/>
              </w:rPr>
            </w:pPr>
            <w:r w:rsidRPr="004F5A5C">
              <w:rPr>
                <w:rFonts w:eastAsia="Times New Roman"/>
                <w:sz w:val="20"/>
                <w:szCs w:val="20"/>
              </w:rPr>
              <w:t>Tên gói thầu: ……………</w:t>
            </w:r>
          </w:p>
        </w:tc>
        <w:tc>
          <w:tcPr>
            <w:tcW w:w="3114" w:type="pct"/>
            <w:gridSpan w:val="10"/>
            <w:shd w:val="clear" w:color="auto" w:fill="auto"/>
            <w:vAlign w:val="center"/>
          </w:tcPr>
          <w:p w:rsidR="005850B9" w:rsidRPr="004F5A5C" w:rsidRDefault="005850B9" w:rsidP="002916E7">
            <w:pPr>
              <w:rPr>
                <w:rFonts w:eastAsia="Times New Roman"/>
                <w:sz w:val="20"/>
                <w:szCs w:val="20"/>
                <w:lang w:val="es-ES_tradnl"/>
              </w:rPr>
            </w:pPr>
            <w:r w:rsidRPr="004F5A5C">
              <w:rPr>
                <w:rFonts w:eastAsia="Times New Roman"/>
                <w:sz w:val="20"/>
                <w:szCs w:val="20"/>
                <w:lang w:val="es-ES_tradnl"/>
              </w:rPr>
              <w:t>Quyết định phê duyệt kết quả lựa chọn nhà thầu: Số… /QĐ-… ngày… tháng… năm 20…</w:t>
            </w:r>
          </w:p>
          <w:p w:rsidR="005850B9" w:rsidRPr="004F5A5C" w:rsidRDefault="005850B9" w:rsidP="002916E7">
            <w:pPr>
              <w:rPr>
                <w:rFonts w:eastAsia="Times New Roman"/>
                <w:sz w:val="20"/>
                <w:szCs w:val="20"/>
              </w:rPr>
            </w:pPr>
            <w:r w:rsidRPr="004F5A5C">
              <w:rPr>
                <w:rFonts w:eastAsia="Times New Roman"/>
                <w:sz w:val="20"/>
                <w:szCs w:val="20"/>
              </w:rPr>
              <w:t>Tên gói thầu: ……………</w:t>
            </w:r>
          </w:p>
          <w:p w:rsidR="005850B9" w:rsidRPr="00730885" w:rsidRDefault="005850B9" w:rsidP="002916E7">
            <w:pPr>
              <w:jc w:val="center"/>
              <w:rPr>
                <w:rFonts w:eastAsia="Times New Roman"/>
                <w:b/>
                <w:sz w:val="22"/>
              </w:rPr>
            </w:pPr>
          </w:p>
        </w:tc>
      </w:tr>
      <w:tr w:rsidR="005850B9" w:rsidRPr="00AF47DC" w:rsidTr="002916E7">
        <w:tc>
          <w:tcPr>
            <w:tcW w:w="200" w:type="pct"/>
            <w:shd w:val="clear" w:color="auto" w:fill="auto"/>
            <w:vAlign w:val="center"/>
          </w:tcPr>
          <w:p w:rsidR="005850B9" w:rsidRPr="00730885" w:rsidRDefault="005850B9" w:rsidP="002916E7">
            <w:pPr>
              <w:jc w:val="center"/>
              <w:rPr>
                <w:rFonts w:eastAsia="Times New Roman"/>
                <w:sz w:val="22"/>
              </w:rPr>
            </w:pPr>
            <w:r w:rsidRPr="00730885">
              <w:rPr>
                <w:rFonts w:eastAsia="Times New Roman"/>
                <w:sz w:val="20"/>
                <w:szCs w:val="20"/>
              </w:rPr>
              <w:t>1</w:t>
            </w:r>
          </w:p>
        </w:tc>
        <w:tc>
          <w:tcPr>
            <w:tcW w:w="279" w:type="pct"/>
            <w:shd w:val="clear" w:color="auto" w:fill="auto"/>
            <w:vAlign w:val="center"/>
          </w:tcPr>
          <w:p w:rsidR="005850B9" w:rsidRPr="00730885" w:rsidRDefault="005850B9" w:rsidP="002916E7">
            <w:pPr>
              <w:jc w:val="center"/>
              <w:rPr>
                <w:rFonts w:eastAsia="Times New Roman"/>
                <w:b/>
                <w:sz w:val="22"/>
              </w:rPr>
            </w:pPr>
          </w:p>
        </w:tc>
        <w:tc>
          <w:tcPr>
            <w:tcW w:w="328" w:type="pct"/>
            <w:shd w:val="clear" w:color="auto" w:fill="auto"/>
            <w:vAlign w:val="center"/>
          </w:tcPr>
          <w:p w:rsidR="005850B9" w:rsidRPr="00730885" w:rsidRDefault="005850B9" w:rsidP="002916E7">
            <w:pPr>
              <w:jc w:val="center"/>
              <w:rPr>
                <w:rFonts w:eastAsia="Times New Roman"/>
                <w:b/>
                <w:sz w:val="22"/>
              </w:rPr>
            </w:pPr>
          </w:p>
        </w:tc>
        <w:tc>
          <w:tcPr>
            <w:tcW w:w="231" w:type="pct"/>
            <w:shd w:val="clear" w:color="auto" w:fill="auto"/>
          </w:tcPr>
          <w:p w:rsidR="005850B9" w:rsidRPr="00730885" w:rsidRDefault="005850B9" w:rsidP="002916E7">
            <w:pPr>
              <w:jc w:val="center"/>
              <w:rPr>
                <w:rFonts w:eastAsia="Times New Roman"/>
                <w:b/>
                <w:sz w:val="22"/>
              </w:rPr>
            </w:pPr>
          </w:p>
        </w:tc>
        <w:tc>
          <w:tcPr>
            <w:tcW w:w="280" w:type="pct"/>
            <w:shd w:val="clear" w:color="auto" w:fill="auto"/>
            <w:vAlign w:val="center"/>
          </w:tcPr>
          <w:p w:rsidR="005850B9" w:rsidRPr="00730885" w:rsidRDefault="005850B9" w:rsidP="002916E7">
            <w:pPr>
              <w:jc w:val="center"/>
              <w:rPr>
                <w:rFonts w:eastAsia="Times New Roman"/>
                <w:b/>
                <w:sz w:val="22"/>
              </w:rPr>
            </w:pPr>
          </w:p>
        </w:tc>
        <w:tc>
          <w:tcPr>
            <w:tcW w:w="281" w:type="pct"/>
            <w:shd w:val="clear" w:color="auto" w:fill="auto"/>
            <w:vAlign w:val="center"/>
          </w:tcPr>
          <w:p w:rsidR="005850B9" w:rsidRPr="00730885" w:rsidRDefault="005850B9" w:rsidP="002916E7">
            <w:pPr>
              <w:jc w:val="center"/>
              <w:rPr>
                <w:rFonts w:eastAsia="Times New Roman"/>
                <w:b/>
                <w:sz w:val="22"/>
              </w:rPr>
            </w:pPr>
          </w:p>
        </w:tc>
        <w:tc>
          <w:tcPr>
            <w:tcW w:w="287" w:type="pct"/>
            <w:shd w:val="clear" w:color="auto" w:fill="auto"/>
            <w:vAlign w:val="center"/>
          </w:tcPr>
          <w:p w:rsidR="005850B9" w:rsidRPr="00730885" w:rsidRDefault="005850B9" w:rsidP="002916E7">
            <w:pPr>
              <w:jc w:val="center"/>
              <w:rPr>
                <w:rFonts w:eastAsia="Times New Roman"/>
                <w:b/>
                <w:sz w:val="22"/>
              </w:rPr>
            </w:pPr>
          </w:p>
        </w:tc>
        <w:tc>
          <w:tcPr>
            <w:tcW w:w="478" w:type="pct"/>
            <w:shd w:val="clear" w:color="auto" w:fill="auto"/>
            <w:vAlign w:val="center"/>
          </w:tcPr>
          <w:p w:rsidR="005850B9" w:rsidRPr="00730885" w:rsidRDefault="005850B9" w:rsidP="002916E7">
            <w:pPr>
              <w:jc w:val="center"/>
              <w:rPr>
                <w:rFonts w:eastAsia="Times New Roman"/>
                <w:b/>
                <w:sz w:val="22"/>
              </w:rPr>
            </w:pPr>
          </w:p>
        </w:tc>
        <w:tc>
          <w:tcPr>
            <w:tcW w:w="362" w:type="pct"/>
            <w:shd w:val="clear" w:color="auto" w:fill="auto"/>
            <w:vAlign w:val="center"/>
          </w:tcPr>
          <w:p w:rsidR="005850B9" w:rsidRPr="00730885" w:rsidRDefault="005850B9" w:rsidP="002916E7">
            <w:pPr>
              <w:jc w:val="center"/>
              <w:rPr>
                <w:rFonts w:eastAsia="Times New Roman"/>
                <w:b/>
                <w:sz w:val="22"/>
              </w:rPr>
            </w:pPr>
          </w:p>
        </w:tc>
        <w:tc>
          <w:tcPr>
            <w:tcW w:w="269" w:type="pct"/>
            <w:shd w:val="clear" w:color="auto" w:fill="auto"/>
            <w:vAlign w:val="center"/>
          </w:tcPr>
          <w:p w:rsidR="005850B9" w:rsidRPr="00730885" w:rsidRDefault="005850B9" w:rsidP="002916E7">
            <w:pPr>
              <w:jc w:val="center"/>
              <w:rPr>
                <w:rFonts w:eastAsia="Times New Roman"/>
                <w:b/>
                <w:sz w:val="22"/>
                <w:highlight w:val="yellow"/>
              </w:rPr>
            </w:pPr>
          </w:p>
        </w:tc>
        <w:tc>
          <w:tcPr>
            <w:tcW w:w="238" w:type="pct"/>
            <w:shd w:val="clear" w:color="auto" w:fill="auto"/>
            <w:vAlign w:val="center"/>
          </w:tcPr>
          <w:p w:rsidR="005850B9" w:rsidRPr="00730885" w:rsidRDefault="005850B9" w:rsidP="002916E7">
            <w:pPr>
              <w:jc w:val="center"/>
              <w:rPr>
                <w:rFonts w:eastAsia="Times New Roman"/>
                <w:b/>
                <w:sz w:val="20"/>
                <w:szCs w:val="20"/>
                <w:highlight w:val="yellow"/>
              </w:rPr>
            </w:pPr>
          </w:p>
        </w:tc>
        <w:tc>
          <w:tcPr>
            <w:tcW w:w="333" w:type="pct"/>
            <w:shd w:val="clear" w:color="auto" w:fill="auto"/>
            <w:vAlign w:val="center"/>
          </w:tcPr>
          <w:p w:rsidR="005850B9" w:rsidRPr="00730885" w:rsidRDefault="005850B9" w:rsidP="002916E7">
            <w:pPr>
              <w:jc w:val="center"/>
              <w:rPr>
                <w:rFonts w:eastAsia="Times New Roman"/>
                <w:b/>
                <w:sz w:val="22"/>
                <w:highlight w:val="yellow"/>
              </w:rPr>
            </w:pPr>
          </w:p>
        </w:tc>
        <w:tc>
          <w:tcPr>
            <w:tcW w:w="333" w:type="pct"/>
            <w:shd w:val="clear" w:color="auto" w:fill="auto"/>
            <w:vAlign w:val="center"/>
          </w:tcPr>
          <w:p w:rsidR="005850B9" w:rsidRPr="00730885" w:rsidRDefault="005850B9" w:rsidP="002916E7">
            <w:pPr>
              <w:jc w:val="center"/>
              <w:rPr>
                <w:rFonts w:eastAsia="Times New Roman"/>
                <w:b/>
                <w:sz w:val="22"/>
              </w:rPr>
            </w:pPr>
          </w:p>
        </w:tc>
        <w:tc>
          <w:tcPr>
            <w:tcW w:w="273" w:type="pct"/>
            <w:shd w:val="clear" w:color="auto" w:fill="auto"/>
            <w:vAlign w:val="center"/>
          </w:tcPr>
          <w:p w:rsidR="005850B9" w:rsidRPr="00730885" w:rsidRDefault="005850B9" w:rsidP="002916E7">
            <w:pPr>
              <w:jc w:val="center"/>
              <w:rPr>
                <w:rFonts w:eastAsia="Times New Roman"/>
                <w:b/>
                <w:sz w:val="22"/>
                <w:highlight w:val="yellow"/>
              </w:rPr>
            </w:pPr>
          </w:p>
        </w:tc>
        <w:tc>
          <w:tcPr>
            <w:tcW w:w="281" w:type="pct"/>
            <w:shd w:val="clear" w:color="auto" w:fill="auto"/>
            <w:vAlign w:val="center"/>
          </w:tcPr>
          <w:p w:rsidR="005850B9" w:rsidRPr="00730885" w:rsidRDefault="005850B9" w:rsidP="002916E7">
            <w:pPr>
              <w:jc w:val="center"/>
              <w:rPr>
                <w:rFonts w:eastAsia="Times New Roman"/>
                <w:b/>
                <w:sz w:val="20"/>
                <w:szCs w:val="20"/>
              </w:rPr>
            </w:pPr>
          </w:p>
        </w:tc>
        <w:tc>
          <w:tcPr>
            <w:tcW w:w="350" w:type="pct"/>
            <w:shd w:val="clear" w:color="auto" w:fill="auto"/>
            <w:vAlign w:val="center"/>
          </w:tcPr>
          <w:p w:rsidR="005850B9" w:rsidRPr="00730885" w:rsidRDefault="005850B9" w:rsidP="002916E7">
            <w:pPr>
              <w:jc w:val="center"/>
              <w:rPr>
                <w:rFonts w:eastAsia="Times New Roman"/>
                <w:b/>
                <w:sz w:val="22"/>
              </w:rPr>
            </w:pPr>
          </w:p>
        </w:tc>
        <w:tc>
          <w:tcPr>
            <w:tcW w:w="197" w:type="pct"/>
            <w:shd w:val="clear" w:color="auto" w:fill="auto"/>
          </w:tcPr>
          <w:p w:rsidR="005850B9" w:rsidRPr="00730885" w:rsidRDefault="005850B9" w:rsidP="002916E7">
            <w:pPr>
              <w:jc w:val="center"/>
              <w:rPr>
                <w:rFonts w:eastAsia="Times New Roman"/>
                <w:b/>
                <w:sz w:val="22"/>
              </w:rPr>
            </w:pPr>
          </w:p>
        </w:tc>
      </w:tr>
      <w:tr w:rsidR="005850B9" w:rsidRPr="00AF47DC" w:rsidTr="002916E7">
        <w:tc>
          <w:tcPr>
            <w:tcW w:w="200" w:type="pct"/>
            <w:shd w:val="clear" w:color="auto" w:fill="auto"/>
            <w:vAlign w:val="center"/>
          </w:tcPr>
          <w:p w:rsidR="005850B9" w:rsidRPr="00730885" w:rsidRDefault="005850B9" w:rsidP="002916E7">
            <w:pPr>
              <w:jc w:val="center"/>
              <w:rPr>
                <w:rFonts w:eastAsia="Times New Roman"/>
                <w:sz w:val="22"/>
              </w:rPr>
            </w:pPr>
            <w:r w:rsidRPr="00730885">
              <w:rPr>
                <w:rFonts w:eastAsia="Times New Roman"/>
                <w:sz w:val="20"/>
                <w:szCs w:val="20"/>
              </w:rPr>
              <w:t>2</w:t>
            </w:r>
          </w:p>
        </w:tc>
        <w:tc>
          <w:tcPr>
            <w:tcW w:w="279" w:type="pct"/>
            <w:shd w:val="clear" w:color="auto" w:fill="auto"/>
            <w:vAlign w:val="center"/>
          </w:tcPr>
          <w:p w:rsidR="005850B9" w:rsidRPr="00730885" w:rsidRDefault="005850B9" w:rsidP="002916E7">
            <w:pPr>
              <w:jc w:val="center"/>
              <w:rPr>
                <w:rFonts w:eastAsia="Times New Roman"/>
                <w:b/>
                <w:sz w:val="22"/>
              </w:rPr>
            </w:pPr>
          </w:p>
        </w:tc>
        <w:tc>
          <w:tcPr>
            <w:tcW w:w="328" w:type="pct"/>
            <w:shd w:val="clear" w:color="auto" w:fill="auto"/>
            <w:vAlign w:val="center"/>
          </w:tcPr>
          <w:p w:rsidR="005850B9" w:rsidRPr="00730885" w:rsidRDefault="005850B9" w:rsidP="002916E7">
            <w:pPr>
              <w:jc w:val="center"/>
              <w:rPr>
                <w:rFonts w:eastAsia="Times New Roman"/>
                <w:b/>
                <w:sz w:val="22"/>
              </w:rPr>
            </w:pPr>
          </w:p>
        </w:tc>
        <w:tc>
          <w:tcPr>
            <w:tcW w:w="231" w:type="pct"/>
            <w:shd w:val="clear" w:color="auto" w:fill="auto"/>
          </w:tcPr>
          <w:p w:rsidR="005850B9" w:rsidRPr="00730885" w:rsidRDefault="005850B9" w:rsidP="002916E7">
            <w:pPr>
              <w:jc w:val="center"/>
              <w:rPr>
                <w:rFonts w:eastAsia="Times New Roman"/>
                <w:b/>
                <w:sz w:val="22"/>
              </w:rPr>
            </w:pPr>
          </w:p>
        </w:tc>
        <w:tc>
          <w:tcPr>
            <w:tcW w:w="280" w:type="pct"/>
            <w:shd w:val="clear" w:color="auto" w:fill="auto"/>
            <w:vAlign w:val="center"/>
          </w:tcPr>
          <w:p w:rsidR="005850B9" w:rsidRPr="00730885" w:rsidRDefault="005850B9" w:rsidP="002916E7">
            <w:pPr>
              <w:jc w:val="center"/>
              <w:rPr>
                <w:rFonts w:eastAsia="Times New Roman"/>
                <w:b/>
                <w:sz w:val="22"/>
              </w:rPr>
            </w:pPr>
          </w:p>
        </w:tc>
        <w:tc>
          <w:tcPr>
            <w:tcW w:w="281" w:type="pct"/>
            <w:shd w:val="clear" w:color="auto" w:fill="auto"/>
            <w:vAlign w:val="center"/>
          </w:tcPr>
          <w:p w:rsidR="005850B9" w:rsidRPr="00730885" w:rsidRDefault="005850B9" w:rsidP="002916E7">
            <w:pPr>
              <w:jc w:val="center"/>
              <w:rPr>
                <w:rFonts w:eastAsia="Times New Roman"/>
                <w:b/>
                <w:sz w:val="22"/>
              </w:rPr>
            </w:pPr>
          </w:p>
        </w:tc>
        <w:tc>
          <w:tcPr>
            <w:tcW w:w="287" w:type="pct"/>
            <w:shd w:val="clear" w:color="auto" w:fill="auto"/>
            <w:vAlign w:val="center"/>
          </w:tcPr>
          <w:p w:rsidR="005850B9" w:rsidRPr="00730885" w:rsidRDefault="005850B9" w:rsidP="002916E7">
            <w:pPr>
              <w:jc w:val="center"/>
              <w:rPr>
                <w:rFonts w:eastAsia="Times New Roman"/>
                <w:b/>
                <w:sz w:val="22"/>
              </w:rPr>
            </w:pPr>
          </w:p>
        </w:tc>
        <w:tc>
          <w:tcPr>
            <w:tcW w:w="478" w:type="pct"/>
            <w:shd w:val="clear" w:color="auto" w:fill="auto"/>
            <w:vAlign w:val="center"/>
          </w:tcPr>
          <w:p w:rsidR="005850B9" w:rsidRPr="00730885" w:rsidRDefault="005850B9" w:rsidP="002916E7">
            <w:pPr>
              <w:jc w:val="center"/>
              <w:rPr>
                <w:rFonts w:eastAsia="Times New Roman"/>
                <w:b/>
                <w:sz w:val="22"/>
              </w:rPr>
            </w:pPr>
          </w:p>
        </w:tc>
        <w:tc>
          <w:tcPr>
            <w:tcW w:w="362" w:type="pct"/>
            <w:shd w:val="clear" w:color="auto" w:fill="auto"/>
            <w:vAlign w:val="center"/>
          </w:tcPr>
          <w:p w:rsidR="005850B9" w:rsidRPr="00730885" w:rsidRDefault="005850B9" w:rsidP="002916E7">
            <w:pPr>
              <w:jc w:val="center"/>
              <w:rPr>
                <w:rFonts w:eastAsia="Times New Roman"/>
                <w:b/>
                <w:sz w:val="22"/>
              </w:rPr>
            </w:pPr>
          </w:p>
        </w:tc>
        <w:tc>
          <w:tcPr>
            <w:tcW w:w="269" w:type="pct"/>
            <w:shd w:val="clear" w:color="auto" w:fill="auto"/>
            <w:vAlign w:val="center"/>
          </w:tcPr>
          <w:p w:rsidR="005850B9" w:rsidRPr="00730885" w:rsidRDefault="005850B9" w:rsidP="002916E7">
            <w:pPr>
              <w:jc w:val="center"/>
              <w:rPr>
                <w:rFonts w:eastAsia="Times New Roman"/>
                <w:b/>
                <w:sz w:val="22"/>
                <w:highlight w:val="yellow"/>
              </w:rPr>
            </w:pPr>
          </w:p>
        </w:tc>
        <w:tc>
          <w:tcPr>
            <w:tcW w:w="238" w:type="pct"/>
            <w:shd w:val="clear" w:color="auto" w:fill="auto"/>
            <w:vAlign w:val="center"/>
          </w:tcPr>
          <w:p w:rsidR="005850B9" w:rsidRPr="00730885" w:rsidRDefault="005850B9" w:rsidP="002916E7">
            <w:pPr>
              <w:jc w:val="center"/>
              <w:rPr>
                <w:rFonts w:eastAsia="Times New Roman"/>
                <w:b/>
                <w:sz w:val="20"/>
                <w:szCs w:val="20"/>
                <w:highlight w:val="yellow"/>
              </w:rPr>
            </w:pPr>
          </w:p>
        </w:tc>
        <w:tc>
          <w:tcPr>
            <w:tcW w:w="333" w:type="pct"/>
            <w:shd w:val="clear" w:color="auto" w:fill="auto"/>
            <w:vAlign w:val="center"/>
          </w:tcPr>
          <w:p w:rsidR="005850B9" w:rsidRPr="00730885" w:rsidRDefault="005850B9" w:rsidP="002916E7">
            <w:pPr>
              <w:jc w:val="center"/>
              <w:rPr>
                <w:rFonts w:eastAsia="Times New Roman"/>
                <w:b/>
                <w:sz w:val="22"/>
                <w:highlight w:val="yellow"/>
              </w:rPr>
            </w:pPr>
          </w:p>
        </w:tc>
        <w:tc>
          <w:tcPr>
            <w:tcW w:w="333" w:type="pct"/>
            <w:shd w:val="clear" w:color="auto" w:fill="auto"/>
            <w:vAlign w:val="center"/>
          </w:tcPr>
          <w:p w:rsidR="005850B9" w:rsidRPr="00730885" w:rsidRDefault="005850B9" w:rsidP="002916E7">
            <w:pPr>
              <w:jc w:val="center"/>
              <w:rPr>
                <w:rFonts w:eastAsia="Times New Roman"/>
                <w:b/>
                <w:sz w:val="22"/>
              </w:rPr>
            </w:pPr>
          </w:p>
        </w:tc>
        <w:tc>
          <w:tcPr>
            <w:tcW w:w="273" w:type="pct"/>
            <w:shd w:val="clear" w:color="auto" w:fill="auto"/>
            <w:vAlign w:val="center"/>
          </w:tcPr>
          <w:p w:rsidR="005850B9" w:rsidRPr="00730885" w:rsidRDefault="005850B9" w:rsidP="002916E7">
            <w:pPr>
              <w:jc w:val="center"/>
              <w:rPr>
                <w:rFonts w:eastAsia="Times New Roman"/>
                <w:b/>
                <w:sz w:val="22"/>
                <w:highlight w:val="yellow"/>
              </w:rPr>
            </w:pPr>
          </w:p>
        </w:tc>
        <w:tc>
          <w:tcPr>
            <w:tcW w:w="281" w:type="pct"/>
            <w:shd w:val="clear" w:color="auto" w:fill="auto"/>
            <w:vAlign w:val="center"/>
          </w:tcPr>
          <w:p w:rsidR="005850B9" w:rsidRPr="00730885" w:rsidRDefault="005850B9" w:rsidP="002916E7">
            <w:pPr>
              <w:jc w:val="center"/>
              <w:rPr>
                <w:rFonts w:eastAsia="Times New Roman"/>
                <w:b/>
                <w:sz w:val="20"/>
                <w:szCs w:val="20"/>
              </w:rPr>
            </w:pPr>
          </w:p>
        </w:tc>
        <w:tc>
          <w:tcPr>
            <w:tcW w:w="350" w:type="pct"/>
            <w:shd w:val="clear" w:color="auto" w:fill="auto"/>
            <w:vAlign w:val="center"/>
          </w:tcPr>
          <w:p w:rsidR="005850B9" w:rsidRPr="00730885" w:rsidRDefault="005850B9" w:rsidP="002916E7">
            <w:pPr>
              <w:jc w:val="center"/>
              <w:rPr>
                <w:rFonts w:eastAsia="Times New Roman"/>
                <w:b/>
                <w:sz w:val="22"/>
              </w:rPr>
            </w:pPr>
          </w:p>
        </w:tc>
        <w:tc>
          <w:tcPr>
            <w:tcW w:w="197" w:type="pct"/>
            <w:shd w:val="clear" w:color="auto" w:fill="auto"/>
          </w:tcPr>
          <w:p w:rsidR="005850B9" w:rsidRPr="00730885" w:rsidRDefault="005850B9" w:rsidP="002916E7">
            <w:pPr>
              <w:jc w:val="center"/>
              <w:rPr>
                <w:rFonts w:eastAsia="Times New Roman"/>
                <w:b/>
                <w:sz w:val="22"/>
              </w:rPr>
            </w:pPr>
          </w:p>
        </w:tc>
      </w:tr>
      <w:tr w:rsidR="005850B9" w:rsidRPr="00AF47DC" w:rsidTr="002916E7">
        <w:tc>
          <w:tcPr>
            <w:tcW w:w="200" w:type="pct"/>
            <w:shd w:val="clear" w:color="auto" w:fill="auto"/>
            <w:vAlign w:val="center"/>
          </w:tcPr>
          <w:p w:rsidR="005850B9" w:rsidRPr="004D0B88" w:rsidRDefault="005850B9" w:rsidP="002916E7">
            <w:pPr>
              <w:jc w:val="center"/>
              <w:rPr>
                <w:rFonts w:eastAsia="Times New Roman"/>
                <w:sz w:val="22"/>
              </w:rPr>
            </w:pPr>
            <w:r w:rsidRPr="004D0B88">
              <w:rPr>
                <w:rFonts w:eastAsia="Times New Roman"/>
                <w:sz w:val="22"/>
              </w:rPr>
              <w:t>…</w:t>
            </w:r>
          </w:p>
        </w:tc>
        <w:tc>
          <w:tcPr>
            <w:tcW w:w="279" w:type="pct"/>
            <w:shd w:val="clear" w:color="auto" w:fill="auto"/>
            <w:vAlign w:val="center"/>
          </w:tcPr>
          <w:p w:rsidR="005850B9" w:rsidRPr="00730885" w:rsidRDefault="005850B9" w:rsidP="002916E7">
            <w:pPr>
              <w:jc w:val="center"/>
              <w:rPr>
                <w:rFonts w:eastAsia="Times New Roman"/>
                <w:b/>
                <w:sz w:val="22"/>
              </w:rPr>
            </w:pPr>
          </w:p>
        </w:tc>
        <w:tc>
          <w:tcPr>
            <w:tcW w:w="328" w:type="pct"/>
            <w:shd w:val="clear" w:color="auto" w:fill="auto"/>
            <w:vAlign w:val="center"/>
          </w:tcPr>
          <w:p w:rsidR="005850B9" w:rsidRPr="00730885" w:rsidRDefault="005850B9" w:rsidP="002916E7">
            <w:pPr>
              <w:jc w:val="center"/>
              <w:rPr>
                <w:rFonts w:eastAsia="Times New Roman"/>
                <w:b/>
                <w:sz w:val="22"/>
              </w:rPr>
            </w:pPr>
          </w:p>
        </w:tc>
        <w:tc>
          <w:tcPr>
            <w:tcW w:w="231" w:type="pct"/>
            <w:shd w:val="clear" w:color="auto" w:fill="auto"/>
          </w:tcPr>
          <w:p w:rsidR="005850B9" w:rsidRPr="00730885" w:rsidRDefault="005850B9" w:rsidP="002916E7">
            <w:pPr>
              <w:jc w:val="center"/>
              <w:rPr>
                <w:rFonts w:eastAsia="Times New Roman"/>
                <w:b/>
                <w:sz w:val="22"/>
              </w:rPr>
            </w:pPr>
          </w:p>
        </w:tc>
        <w:tc>
          <w:tcPr>
            <w:tcW w:w="280" w:type="pct"/>
            <w:shd w:val="clear" w:color="auto" w:fill="auto"/>
            <w:vAlign w:val="center"/>
          </w:tcPr>
          <w:p w:rsidR="005850B9" w:rsidRPr="00730885" w:rsidRDefault="005850B9" w:rsidP="002916E7">
            <w:pPr>
              <w:jc w:val="center"/>
              <w:rPr>
                <w:rFonts w:eastAsia="Times New Roman"/>
                <w:b/>
                <w:sz w:val="22"/>
              </w:rPr>
            </w:pPr>
          </w:p>
        </w:tc>
        <w:tc>
          <w:tcPr>
            <w:tcW w:w="281" w:type="pct"/>
            <w:shd w:val="clear" w:color="auto" w:fill="auto"/>
            <w:vAlign w:val="center"/>
          </w:tcPr>
          <w:p w:rsidR="005850B9" w:rsidRPr="00730885" w:rsidRDefault="005850B9" w:rsidP="002916E7">
            <w:pPr>
              <w:jc w:val="center"/>
              <w:rPr>
                <w:rFonts w:eastAsia="Times New Roman"/>
                <w:b/>
                <w:sz w:val="22"/>
              </w:rPr>
            </w:pPr>
          </w:p>
        </w:tc>
        <w:tc>
          <w:tcPr>
            <w:tcW w:w="287" w:type="pct"/>
            <w:shd w:val="clear" w:color="auto" w:fill="auto"/>
            <w:vAlign w:val="center"/>
          </w:tcPr>
          <w:p w:rsidR="005850B9" w:rsidRPr="00730885" w:rsidRDefault="005850B9" w:rsidP="002916E7">
            <w:pPr>
              <w:jc w:val="center"/>
              <w:rPr>
                <w:rFonts w:eastAsia="Times New Roman"/>
                <w:b/>
                <w:sz w:val="22"/>
              </w:rPr>
            </w:pPr>
          </w:p>
        </w:tc>
        <w:tc>
          <w:tcPr>
            <w:tcW w:w="478" w:type="pct"/>
            <w:shd w:val="clear" w:color="auto" w:fill="auto"/>
            <w:vAlign w:val="center"/>
          </w:tcPr>
          <w:p w:rsidR="005850B9" w:rsidRPr="00730885" w:rsidRDefault="005850B9" w:rsidP="002916E7">
            <w:pPr>
              <w:jc w:val="center"/>
              <w:rPr>
                <w:rFonts w:eastAsia="Times New Roman"/>
                <w:b/>
                <w:sz w:val="22"/>
              </w:rPr>
            </w:pPr>
          </w:p>
        </w:tc>
        <w:tc>
          <w:tcPr>
            <w:tcW w:w="362" w:type="pct"/>
            <w:shd w:val="clear" w:color="auto" w:fill="auto"/>
            <w:vAlign w:val="center"/>
          </w:tcPr>
          <w:p w:rsidR="005850B9" w:rsidRPr="00730885" w:rsidRDefault="005850B9" w:rsidP="002916E7">
            <w:pPr>
              <w:jc w:val="center"/>
              <w:rPr>
                <w:rFonts w:eastAsia="Times New Roman"/>
                <w:b/>
                <w:sz w:val="22"/>
              </w:rPr>
            </w:pPr>
          </w:p>
        </w:tc>
        <w:tc>
          <w:tcPr>
            <w:tcW w:w="269" w:type="pct"/>
            <w:shd w:val="clear" w:color="auto" w:fill="auto"/>
            <w:vAlign w:val="center"/>
          </w:tcPr>
          <w:p w:rsidR="005850B9" w:rsidRPr="00730885" w:rsidRDefault="005850B9" w:rsidP="002916E7">
            <w:pPr>
              <w:jc w:val="center"/>
              <w:rPr>
                <w:rFonts w:eastAsia="Times New Roman"/>
                <w:b/>
                <w:sz w:val="22"/>
                <w:highlight w:val="yellow"/>
              </w:rPr>
            </w:pPr>
          </w:p>
        </w:tc>
        <w:tc>
          <w:tcPr>
            <w:tcW w:w="238" w:type="pct"/>
            <w:shd w:val="clear" w:color="auto" w:fill="auto"/>
            <w:vAlign w:val="center"/>
          </w:tcPr>
          <w:p w:rsidR="005850B9" w:rsidRPr="00730885" w:rsidRDefault="005850B9" w:rsidP="002916E7">
            <w:pPr>
              <w:jc w:val="center"/>
              <w:rPr>
                <w:rFonts w:eastAsia="Times New Roman"/>
                <w:b/>
                <w:sz w:val="20"/>
                <w:szCs w:val="20"/>
                <w:highlight w:val="yellow"/>
              </w:rPr>
            </w:pPr>
          </w:p>
        </w:tc>
        <w:tc>
          <w:tcPr>
            <w:tcW w:w="333" w:type="pct"/>
            <w:shd w:val="clear" w:color="auto" w:fill="auto"/>
            <w:vAlign w:val="center"/>
          </w:tcPr>
          <w:p w:rsidR="005850B9" w:rsidRPr="00730885" w:rsidRDefault="005850B9" w:rsidP="002916E7">
            <w:pPr>
              <w:jc w:val="center"/>
              <w:rPr>
                <w:rFonts w:eastAsia="Times New Roman"/>
                <w:b/>
                <w:sz w:val="22"/>
                <w:highlight w:val="yellow"/>
              </w:rPr>
            </w:pPr>
          </w:p>
        </w:tc>
        <w:tc>
          <w:tcPr>
            <w:tcW w:w="333" w:type="pct"/>
            <w:shd w:val="clear" w:color="auto" w:fill="auto"/>
            <w:vAlign w:val="center"/>
          </w:tcPr>
          <w:p w:rsidR="005850B9" w:rsidRPr="00730885" w:rsidRDefault="005850B9" w:rsidP="002916E7">
            <w:pPr>
              <w:jc w:val="center"/>
              <w:rPr>
                <w:rFonts w:eastAsia="Times New Roman"/>
                <w:b/>
                <w:sz w:val="22"/>
              </w:rPr>
            </w:pPr>
          </w:p>
        </w:tc>
        <w:tc>
          <w:tcPr>
            <w:tcW w:w="273" w:type="pct"/>
            <w:shd w:val="clear" w:color="auto" w:fill="auto"/>
            <w:vAlign w:val="center"/>
          </w:tcPr>
          <w:p w:rsidR="005850B9" w:rsidRPr="00730885" w:rsidRDefault="005850B9" w:rsidP="002916E7">
            <w:pPr>
              <w:jc w:val="center"/>
              <w:rPr>
                <w:rFonts w:eastAsia="Times New Roman"/>
                <w:b/>
                <w:sz w:val="22"/>
                <w:highlight w:val="yellow"/>
              </w:rPr>
            </w:pPr>
          </w:p>
        </w:tc>
        <w:tc>
          <w:tcPr>
            <w:tcW w:w="281" w:type="pct"/>
            <w:shd w:val="clear" w:color="auto" w:fill="auto"/>
            <w:vAlign w:val="center"/>
          </w:tcPr>
          <w:p w:rsidR="005850B9" w:rsidRPr="00730885" w:rsidRDefault="005850B9" w:rsidP="002916E7">
            <w:pPr>
              <w:jc w:val="center"/>
              <w:rPr>
                <w:rFonts w:eastAsia="Times New Roman"/>
                <w:b/>
                <w:sz w:val="20"/>
                <w:szCs w:val="20"/>
              </w:rPr>
            </w:pPr>
          </w:p>
        </w:tc>
        <w:tc>
          <w:tcPr>
            <w:tcW w:w="350" w:type="pct"/>
            <w:shd w:val="clear" w:color="auto" w:fill="auto"/>
            <w:vAlign w:val="center"/>
          </w:tcPr>
          <w:p w:rsidR="005850B9" w:rsidRPr="00730885" w:rsidRDefault="005850B9" w:rsidP="002916E7">
            <w:pPr>
              <w:jc w:val="center"/>
              <w:rPr>
                <w:rFonts w:eastAsia="Times New Roman"/>
                <w:b/>
                <w:sz w:val="22"/>
              </w:rPr>
            </w:pPr>
          </w:p>
        </w:tc>
        <w:tc>
          <w:tcPr>
            <w:tcW w:w="197" w:type="pct"/>
            <w:shd w:val="clear" w:color="auto" w:fill="auto"/>
          </w:tcPr>
          <w:p w:rsidR="005850B9" w:rsidRPr="00730885" w:rsidRDefault="005850B9" w:rsidP="002916E7">
            <w:pPr>
              <w:jc w:val="center"/>
              <w:rPr>
                <w:rFonts w:eastAsia="Times New Roman"/>
                <w:b/>
                <w:sz w:val="22"/>
              </w:rPr>
            </w:pPr>
          </w:p>
        </w:tc>
      </w:tr>
    </w:tbl>
    <w:p w:rsidR="005850B9" w:rsidRPr="00730885" w:rsidRDefault="005850B9" w:rsidP="005850B9">
      <w:pPr>
        <w:rPr>
          <w:vanish/>
        </w:rPr>
      </w:pPr>
    </w:p>
    <w:p w:rsidR="005850B9" w:rsidRDefault="005850B9" w:rsidP="005850B9">
      <w:pPr>
        <w:pStyle w:val="Body"/>
        <w:spacing w:before="0" w:after="0"/>
        <w:ind w:left="0" w:firstLine="0"/>
        <w:jc w:val="left"/>
        <w:rPr>
          <w:rStyle w:val="None"/>
          <w:rFonts w:ascii="Times New Roman" w:hAnsi="Times New Roman"/>
          <w:b/>
          <w:bCs/>
          <w:i/>
          <w:iCs/>
          <w:color w:val="auto"/>
          <w:sz w:val="24"/>
        </w:rPr>
      </w:pPr>
    </w:p>
    <w:tbl>
      <w:tblPr>
        <w:tblW w:w="14125" w:type="dxa"/>
        <w:jc w:val="center"/>
        <w:shd w:val="clear" w:color="auto" w:fill="CED7E7"/>
        <w:tblLayout w:type="fixed"/>
        <w:tblLook w:val="04A0" w:firstRow="1" w:lastRow="0" w:firstColumn="1" w:lastColumn="0" w:noHBand="0" w:noVBand="1"/>
      </w:tblPr>
      <w:tblGrid>
        <w:gridCol w:w="8693"/>
        <w:gridCol w:w="5432"/>
      </w:tblGrid>
      <w:tr w:rsidR="005850B9" w:rsidRPr="00A743B4" w:rsidTr="002916E7">
        <w:trPr>
          <w:trHeight w:val="303"/>
          <w:jc w:val="center"/>
        </w:trPr>
        <w:tc>
          <w:tcPr>
            <w:tcW w:w="8693" w:type="dxa"/>
            <w:shd w:val="clear" w:color="auto" w:fill="auto"/>
            <w:tcMar>
              <w:top w:w="80" w:type="dxa"/>
              <w:left w:w="80" w:type="dxa"/>
              <w:bottom w:w="80" w:type="dxa"/>
              <w:right w:w="80" w:type="dxa"/>
            </w:tcMar>
          </w:tcPr>
          <w:p w:rsidR="005850B9" w:rsidRDefault="005850B9" w:rsidP="002916E7">
            <w:pPr>
              <w:pStyle w:val="Body"/>
              <w:spacing w:before="0" w:after="0"/>
              <w:ind w:left="0" w:firstLine="0"/>
              <w:jc w:val="left"/>
              <w:rPr>
                <w:rStyle w:val="None"/>
                <w:rFonts w:ascii="Times New Roman" w:hAnsi="Times New Roman"/>
                <w:b/>
                <w:bCs/>
                <w:color w:val="auto"/>
                <w:sz w:val="24"/>
                <w:szCs w:val="24"/>
              </w:rPr>
            </w:pPr>
            <w:r>
              <w:rPr>
                <w:rStyle w:val="None"/>
                <w:rFonts w:ascii="Times New Roman" w:hAnsi="Times New Roman"/>
                <w:b/>
                <w:bCs/>
                <w:i/>
                <w:iCs/>
                <w:color w:val="auto"/>
                <w:sz w:val="24"/>
              </w:rPr>
              <w:t xml:space="preserve">                              </w:t>
            </w:r>
            <w:r w:rsidRPr="00AB7F1C">
              <w:rPr>
                <w:rStyle w:val="None"/>
                <w:rFonts w:ascii="Times New Roman" w:hAnsi="Times New Roman"/>
                <w:b/>
                <w:bCs/>
                <w:color w:val="auto"/>
                <w:sz w:val="24"/>
                <w:szCs w:val="24"/>
              </w:rPr>
              <w:t>NGƯỜI LẬP BÁO CÁO</w:t>
            </w:r>
          </w:p>
          <w:p w:rsidR="005850B9" w:rsidRPr="00A743B4" w:rsidRDefault="005850B9" w:rsidP="002916E7">
            <w:pPr>
              <w:pStyle w:val="Body"/>
              <w:spacing w:before="0" w:after="0"/>
              <w:ind w:left="0" w:firstLine="0"/>
              <w:jc w:val="left"/>
              <w:rPr>
                <w:color w:val="auto"/>
              </w:rPr>
            </w:pPr>
            <w:r>
              <w:rPr>
                <w:rStyle w:val="None"/>
                <w:rFonts w:ascii="Times New Roman" w:hAnsi="Times New Roman"/>
                <w:i/>
                <w:iCs/>
                <w:color w:val="auto"/>
                <w:sz w:val="24"/>
                <w:szCs w:val="24"/>
              </w:rPr>
              <w:t xml:space="preserve">               </w:t>
            </w:r>
            <w:r w:rsidRPr="00A743B4">
              <w:rPr>
                <w:rStyle w:val="None"/>
                <w:rFonts w:ascii="Times New Roman" w:hAnsi="Times New Roman"/>
                <w:i/>
                <w:iCs/>
                <w:color w:val="auto"/>
                <w:sz w:val="24"/>
                <w:szCs w:val="24"/>
              </w:rPr>
              <w:t xml:space="preserve">(ký tên, </w:t>
            </w:r>
            <w:r>
              <w:rPr>
                <w:rStyle w:val="None"/>
                <w:rFonts w:ascii="Times New Roman" w:hAnsi="Times New Roman"/>
                <w:i/>
                <w:iCs/>
                <w:color w:val="auto"/>
                <w:sz w:val="24"/>
                <w:szCs w:val="24"/>
              </w:rPr>
              <w:t xml:space="preserve">ghi rõ </w:t>
            </w:r>
            <w:r w:rsidRPr="00AB7F1C">
              <w:rPr>
                <w:rStyle w:val="None"/>
                <w:rFonts w:ascii="Times New Roman" w:hAnsi="Times New Roman"/>
                <w:i/>
                <w:iCs/>
                <w:color w:val="auto"/>
                <w:sz w:val="24"/>
                <w:szCs w:val="24"/>
              </w:rPr>
              <w:t xml:space="preserve">chức danh, </w:t>
            </w:r>
            <w:r>
              <w:rPr>
                <w:rStyle w:val="None"/>
                <w:rFonts w:ascii="Times New Roman" w:hAnsi="Times New Roman"/>
                <w:i/>
                <w:iCs/>
                <w:color w:val="auto"/>
                <w:sz w:val="24"/>
                <w:szCs w:val="24"/>
              </w:rPr>
              <w:t>đơn vị công tác</w:t>
            </w:r>
            <w:r w:rsidRPr="00A743B4">
              <w:rPr>
                <w:rStyle w:val="None"/>
                <w:rFonts w:ascii="Times New Roman" w:hAnsi="Times New Roman"/>
                <w:i/>
                <w:iCs/>
                <w:color w:val="auto"/>
                <w:sz w:val="24"/>
                <w:szCs w:val="24"/>
              </w:rPr>
              <w:t>)</w:t>
            </w:r>
          </w:p>
        </w:tc>
        <w:tc>
          <w:tcPr>
            <w:tcW w:w="5432" w:type="dxa"/>
            <w:shd w:val="clear" w:color="auto" w:fill="auto"/>
            <w:tcMar>
              <w:top w:w="80" w:type="dxa"/>
              <w:left w:w="80" w:type="dxa"/>
              <w:bottom w:w="80" w:type="dxa"/>
              <w:right w:w="80" w:type="dxa"/>
            </w:tcMar>
          </w:tcPr>
          <w:p w:rsidR="005850B9" w:rsidRPr="00A743B4" w:rsidRDefault="005850B9" w:rsidP="002916E7">
            <w:pPr>
              <w:pStyle w:val="Body"/>
              <w:spacing w:before="0" w:after="0"/>
              <w:ind w:left="0" w:firstLine="0"/>
              <w:jc w:val="center"/>
              <w:rPr>
                <w:rStyle w:val="None"/>
                <w:rFonts w:ascii="Times New Roman" w:eastAsia="Times New Roman" w:hAnsi="Times New Roman" w:cs="Times New Roman"/>
                <w:b/>
                <w:bCs/>
                <w:color w:val="auto"/>
                <w:sz w:val="24"/>
                <w:szCs w:val="24"/>
              </w:rPr>
            </w:pPr>
            <w:r>
              <w:rPr>
                <w:rStyle w:val="None"/>
                <w:rFonts w:ascii="Times New Roman" w:hAnsi="Times New Roman"/>
                <w:b/>
                <w:bCs/>
                <w:color w:val="auto"/>
                <w:sz w:val="24"/>
                <w:szCs w:val="24"/>
              </w:rPr>
              <w:t>THỦ TRƯỞNG ĐƠN VỊ</w:t>
            </w:r>
            <w:r w:rsidRPr="00A743B4">
              <w:rPr>
                <w:rStyle w:val="None"/>
                <w:rFonts w:ascii="Times New Roman" w:hAnsi="Times New Roman"/>
                <w:b/>
                <w:bCs/>
                <w:color w:val="auto"/>
                <w:sz w:val="24"/>
                <w:szCs w:val="24"/>
              </w:rPr>
              <w:t xml:space="preserve"> </w:t>
            </w:r>
          </w:p>
          <w:p w:rsidR="005850B9" w:rsidRPr="00A743B4" w:rsidRDefault="005850B9" w:rsidP="002916E7">
            <w:pPr>
              <w:pStyle w:val="Body"/>
              <w:spacing w:before="0" w:after="0"/>
              <w:ind w:left="0" w:firstLine="0"/>
              <w:jc w:val="center"/>
              <w:rPr>
                <w:color w:val="auto"/>
              </w:rPr>
            </w:pPr>
            <w:r w:rsidRPr="00A743B4">
              <w:rPr>
                <w:rStyle w:val="None"/>
                <w:rFonts w:ascii="Times New Roman" w:hAnsi="Times New Roman"/>
                <w:i/>
                <w:iCs/>
                <w:color w:val="auto"/>
                <w:sz w:val="24"/>
                <w:szCs w:val="24"/>
              </w:rPr>
              <w:t>(ký tên, đóng dấu)</w:t>
            </w:r>
          </w:p>
        </w:tc>
      </w:tr>
    </w:tbl>
    <w:p w:rsidR="005850B9" w:rsidRDefault="005850B9" w:rsidP="005850B9">
      <w:pPr>
        <w:pStyle w:val="Body"/>
        <w:spacing w:before="0" w:after="0"/>
        <w:ind w:left="0" w:firstLine="0"/>
        <w:jc w:val="left"/>
        <w:rPr>
          <w:rStyle w:val="None"/>
          <w:rFonts w:ascii="Times New Roman" w:hAnsi="Times New Roman"/>
          <w:b/>
          <w:bCs/>
          <w:i/>
          <w:iCs/>
          <w:color w:val="auto"/>
          <w:sz w:val="24"/>
        </w:rPr>
      </w:pPr>
    </w:p>
    <w:p w:rsidR="005850B9" w:rsidRPr="00540011" w:rsidRDefault="005850B9" w:rsidP="005850B9">
      <w:pPr>
        <w:pStyle w:val="Body"/>
        <w:spacing w:before="0" w:after="0"/>
        <w:ind w:left="0" w:firstLine="0"/>
        <w:jc w:val="left"/>
        <w:rPr>
          <w:rStyle w:val="None"/>
          <w:rFonts w:ascii="Times New Roman" w:eastAsia="Times New Roman" w:hAnsi="Times New Roman" w:cs="Times New Roman"/>
          <w:b/>
          <w:bCs/>
          <w:i/>
          <w:iCs/>
          <w:color w:val="auto"/>
          <w:sz w:val="24"/>
        </w:rPr>
      </w:pPr>
      <w:r w:rsidRPr="00540011">
        <w:rPr>
          <w:rStyle w:val="None"/>
          <w:rFonts w:ascii="Times New Roman" w:hAnsi="Times New Roman"/>
          <w:b/>
          <w:bCs/>
          <w:i/>
          <w:iCs/>
          <w:color w:val="auto"/>
          <w:sz w:val="24"/>
        </w:rPr>
        <w:t>Nơi nhận:</w:t>
      </w:r>
    </w:p>
    <w:p w:rsidR="005850B9" w:rsidRPr="00A743B4" w:rsidRDefault="005850B9" w:rsidP="005850B9">
      <w:pPr>
        <w:pStyle w:val="Body"/>
        <w:spacing w:before="0" w:after="0"/>
        <w:ind w:left="0" w:firstLine="0"/>
        <w:jc w:val="left"/>
        <w:rPr>
          <w:rStyle w:val="None"/>
          <w:rFonts w:ascii="Times New Roman" w:eastAsia="Times New Roman" w:hAnsi="Times New Roman" w:cs="Times New Roman"/>
          <w:color w:val="auto"/>
          <w:sz w:val="20"/>
          <w:szCs w:val="20"/>
        </w:rPr>
      </w:pPr>
      <w:r w:rsidRPr="00A743B4">
        <w:rPr>
          <w:rStyle w:val="None"/>
          <w:rFonts w:ascii="Times New Roman" w:hAnsi="Times New Roman"/>
          <w:color w:val="auto"/>
          <w:sz w:val="20"/>
          <w:szCs w:val="20"/>
        </w:rPr>
        <w:t>- Như trên;</w:t>
      </w:r>
    </w:p>
    <w:p w:rsidR="005850B9" w:rsidRDefault="005850B9" w:rsidP="005850B9">
      <w:pPr>
        <w:pStyle w:val="Body"/>
        <w:tabs>
          <w:tab w:val="left" w:pos="284"/>
          <w:tab w:val="left" w:pos="1276"/>
        </w:tabs>
        <w:spacing w:before="0" w:after="0"/>
        <w:ind w:left="0" w:firstLine="0"/>
      </w:pPr>
      <w:r>
        <w:rPr>
          <w:rStyle w:val="None"/>
          <w:rFonts w:ascii="Times New Roman" w:hAnsi="Times New Roman"/>
          <w:color w:val="auto"/>
          <w:sz w:val="20"/>
          <w:szCs w:val="20"/>
        </w:rPr>
        <w:t>- Lưu: VT, …</w:t>
      </w:r>
    </w:p>
    <w:p w:rsidR="009904CB" w:rsidRDefault="009904CB" w:rsidP="009904CB">
      <w:pPr>
        <w:pBdr>
          <w:top w:val="none" w:sz="0" w:space="0" w:color="auto"/>
          <w:left w:val="none" w:sz="0" w:space="0" w:color="auto"/>
          <w:bottom w:val="none" w:sz="0" w:space="0" w:color="auto"/>
          <w:right w:val="none" w:sz="0" w:space="0" w:color="auto"/>
          <w:between w:val="none" w:sz="0" w:space="0" w:color="auto"/>
          <w:bar w:val="none" w:sz="0" w:color="auto"/>
        </w:pBdr>
        <w:rPr>
          <w:rStyle w:val="None"/>
          <w:sz w:val="20"/>
          <w:szCs w:val="20"/>
        </w:rPr>
      </w:pPr>
    </w:p>
    <w:p w:rsidR="005850B9" w:rsidRDefault="005850B9">
      <w:pPr>
        <w:pBdr>
          <w:top w:val="none" w:sz="0" w:space="0" w:color="auto"/>
          <w:left w:val="none" w:sz="0" w:space="0" w:color="auto"/>
          <w:bottom w:val="none" w:sz="0" w:space="0" w:color="auto"/>
          <w:right w:val="none" w:sz="0" w:space="0" w:color="auto"/>
          <w:between w:val="none" w:sz="0" w:space="0" w:color="auto"/>
          <w:bar w:val="none" w:sz="0" w:color="auto"/>
        </w:pBdr>
        <w:rPr>
          <w:rStyle w:val="None"/>
          <w:sz w:val="20"/>
          <w:szCs w:val="20"/>
        </w:rPr>
      </w:pPr>
      <w:r>
        <w:rPr>
          <w:rStyle w:val="None"/>
          <w:sz w:val="20"/>
          <w:szCs w:val="20"/>
        </w:rPr>
        <w:br w:type="page"/>
      </w:r>
    </w:p>
    <w:p w:rsidR="005850B9" w:rsidRPr="00F24B7E" w:rsidRDefault="005850B9" w:rsidP="005850B9">
      <w:pPr>
        <w:pStyle w:val="Body"/>
        <w:tabs>
          <w:tab w:val="left" w:pos="284"/>
          <w:tab w:val="left" w:pos="1276"/>
        </w:tabs>
        <w:spacing w:before="0" w:after="0"/>
        <w:ind w:left="0" w:firstLine="0"/>
        <w:jc w:val="center"/>
        <w:rPr>
          <w:rStyle w:val="None"/>
          <w:rFonts w:ascii="Times New Roman" w:hAnsi="Times New Roman"/>
          <w:b/>
          <w:bCs/>
          <w:color w:val="auto"/>
          <w:sz w:val="2"/>
          <w:szCs w:val="2"/>
          <w:lang w:val="es-ES_tradnl"/>
        </w:rPr>
      </w:pPr>
    </w:p>
    <w:p w:rsidR="005850B9" w:rsidRPr="004647B6" w:rsidRDefault="005850B9" w:rsidP="005850B9">
      <w:pPr>
        <w:pStyle w:val="Body"/>
        <w:tabs>
          <w:tab w:val="left" w:pos="284"/>
          <w:tab w:val="left" w:pos="1276"/>
        </w:tabs>
        <w:spacing w:before="0" w:after="0"/>
        <w:ind w:left="0" w:firstLine="0"/>
        <w:jc w:val="center"/>
        <w:rPr>
          <w:rStyle w:val="None"/>
          <w:rFonts w:ascii="Times New Roman" w:hAnsi="Times New Roman"/>
          <w:b/>
          <w:bCs/>
          <w:color w:val="auto"/>
          <w:sz w:val="28"/>
          <w:szCs w:val="28"/>
          <w:lang w:val="es-ES_tradnl"/>
        </w:rPr>
      </w:pPr>
      <w:r w:rsidRPr="004647B6">
        <w:rPr>
          <w:rStyle w:val="None"/>
          <w:rFonts w:ascii="Times New Roman" w:hAnsi="Times New Roman"/>
          <w:b/>
          <w:bCs/>
          <w:color w:val="auto"/>
          <w:sz w:val="28"/>
          <w:szCs w:val="28"/>
          <w:lang w:val="es-ES_tradnl"/>
        </w:rPr>
        <w:t xml:space="preserve">Phụ lục </w:t>
      </w:r>
      <w:r>
        <w:rPr>
          <w:rStyle w:val="None"/>
          <w:rFonts w:ascii="Times New Roman" w:hAnsi="Times New Roman"/>
          <w:b/>
          <w:bCs/>
          <w:color w:val="auto"/>
          <w:sz w:val="28"/>
          <w:szCs w:val="28"/>
          <w:lang w:val="es-ES_tradnl"/>
        </w:rPr>
        <w:t>số IV</w:t>
      </w:r>
    </w:p>
    <w:p w:rsidR="005850B9" w:rsidRPr="00B10DF4" w:rsidRDefault="005850B9" w:rsidP="005850B9">
      <w:pPr>
        <w:pStyle w:val="Body"/>
        <w:tabs>
          <w:tab w:val="left" w:pos="284"/>
          <w:tab w:val="left" w:pos="1276"/>
        </w:tabs>
        <w:spacing w:before="0" w:after="0"/>
        <w:ind w:left="0" w:firstLine="0"/>
        <w:jc w:val="center"/>
        <w:rPr>
          <w:rStyle w:val="None"/>
          <w:rFonts w:ascii="Times New Roman" w:eastAsia="Times New Roman" w:hAnsi="Times New Roman" w:cs="Times New Roman"/>
          <w:b/>
          <w:bCs/>
          <w:color w:val="auto"/>
          <w:sz w:val="26"/>
          <w:szCs w:val="28"/>
          <w:lang w:val="es-ES_tradnl"/>
        </w:rPr>
      </w:pPr>
      <w:r w:rsidRPr="009616BC">
        <w:rPr>
          <w:rStyle w:val="None"/>
          <w:rFonts w:ascii="Times New Roman" w:hAnsi="Times New Roman"/>
          <w:b/>
          <w:bCs/>
          <w:color w:val="auto"/>
          <w:sz w:val="26"/>
          <w:szCs w:val="28"/>
          <w:lang w:val="es-ES_tradnl"/>
        </w:rPr>
        <w:t>MẪU BÁO CÁO TÌNH HÌNH CUNG ỨNG, VI PHẠM TRONG ĐẤU THẦU</w:t>
      </w:r>
    </w:p>
    <w:p w:rsidR="005850B9" w:rsidRDefault="005850B9" w:rsidP="005850B9">
      <w:pPr>
        <w:pStyle w:val="Body"/>
        <w:tabs>
          <w:tab w:val="left" w:pos="284"/>
          <w:tab w:val="left" w:pos="1276"/>
        </w:tabs>
        <w:spacing w:before="0" w:after="0"/>
        <w:ind w:left="0" w:firstLine="0"/>
        <w:jc w:val="center"/>
        <w:rPr>
          <w:rStyle w:val="None"/>
          <w:rFonts w:ascii="Times New Roman" w:hAnsi="Times New Roman"/>
          <w:i/>
          <w:iCs/>
          <w:color w:val="auto"/>
          <w:sz w:val="26"/>
          <w:szCs w:val="28"/>
          <w:lang w:val="es-ES_tradnl"/>
        </w:rPr>
      </w:pPr>
      <w:r w:rsidRPr="00910528">
        <w:rPr>
          <w:rStyle w:val="None"/>
          <w:rFonts w:ascii="Times New Roman" w:hAnsi="Times New Roman"/>
          <w:i/>
          <w:iCs/>
          <w:color w:val="auto"/>
          <w:sz w:val="26"/>
          <w:szCs w:val="28"/>
          <w:lang w:val="es-ES_tradnl"/>
        </w:rPr>
        <w:t>(Ban hành kèm theo Thông tư số: …./20</w:t>
      </w:r>
      <w:r>
        <w:rPr>
          <w:rStyle w:val="None"/>
          <w:rFonts w:ascii="Times New Roman" w:hAnsi="Times New Roman"/>
          <w:i/>
          <w:iCs/>
          <w:color w:val="auto"/>
          <w:sz w:val="26"/>
          <w:szCs w:val="28"/>
          <w:lang w:val="es-ES_tradnl"/>
        </w:rPr>
        <w:t>20</w:t>
      </w:r>
      <w:r w:rsidRPr="00910528">
        <w:rPr>
          <w:rStyle w:val="None"/>
          <w:rFonts w:ascii="Times New Roman" w:hAnsi="Times New Roman"/>
          <w:i/>
          <w:iCs/>
          <w:color w:val="auto"/>
          <w:sz w:val="26"/>
          <w:szCs w:val="28"/>
          <w:lang w:val="es-ES_tradnl"/>
        </w:rPr>
        <w:t>/TT-BYT ngày ….. tháng ….. năm 20</w:t>
      </w:r>
      <w:r>
        <w:rPr>
          <w:rStyle w:val="None"/>
          <w:rFonts w:ascii="Times New Roman" w:hAnsi="Times New Roman"/>
          <w:i/>
          <w:iCs/>
          <w:color w:val="auto"/>
          <w:sz w:val="26"/>
          <w:szCs w:val="28"/>
          <w:lang w:val="es-ES_tradnl"/>
        </w:rPr>
        <w:t>20</w:t>
      </w:r>
      <w:r w:rsidRPr="00910528">
        <w:rPr>
          <w:rStyle w:val="None"/>
          <w:rFonts w:ascii="Times New Roman" w:hAnsi="Times New Roman"/>
          <w:i/>
          <w:iCs/>
          <w:color w:val="auto"/>
          <w:sz w:val="26"/>
          <w:szCs w:val="28"/>
          <w:lang w:val="es-ES_tradnl"/>
        </w:rPr>
        <w:t xml:space="preserve"> của Bộ trưởng Bộ Y tế)</w:t>
      </w:r>
    </w:p>
    <w:p w:rsidR="005850B9" w:rsidRPr="00910528" w:rsidRDefault="005850B9" w:rsidP="005850B9">
      <w:pPr>
        <w:pStyle w:val="Body"/>
        <w:tabs>
          <w:tab w:val="left" w:pos="284"/>
          <w:tab w:val="left" w:pos="1276"/>
        </w:tabs>
        <w:spacing w:before="0" w:after="0"/>
        <w:ind w:left="0" w:firstLine="0"/>
        <w:jc w:val="center"/>
        <w:rPr>
          <w:rStyle w:val="None"/>
          <w:rFonts w:ascii="Times New Roman" w:eastAsia="Times New Roman" w:hAnsi="Times New Roman" w:cs="Times New Roman"/>
          <w:i/>
          <w:iCs/>
          <w:color w:val="auto"/>
          <w:sz w:val="26"/>
          <w:szCs w:val="28"/>
          <w:lang w:val="es-ES_tradnl"/>
        </w:rPr>
      </w:pPr>
      <w:r>
        <w:rPr>
          <w:rFonts w:ascii="Times New Roman" w:eastAsia="Times New Roman" w:hAnsi="Times New Roman" w:cs="Times New Roman"/>
          <w:i/>
          <w:iCs/>
          <w:noProof/>
          <w:color w:val="auto"/>
          <w:sz w:val="26"/>
          <w:szCs w:val="28"/>
          <w:bdr w:val="none" w:sz="0" w:space="0" w:color="auto"/>
        </w:rPr>
        <mc:AlternateContent>
          <mc:Choice Requires="wps">
            <w:drawing>
              <wp:anchor distT="0" distB="0" distL="114300" distR="114300" simplePos="0" relativeHeight="251673088" behindDoc="0" locked="0" layoutInCell="1" allowOverlap="1" wp14:anchorId="76C93579" wp14:editId="20154BDC">
                <wp:simplePos x="0" y="0"/>
                <wp:positionH relativeFrom="column">
                  <wp:posOffset>3159125</wp:posOffset>
                </wp:positionH>
                <wp:positionV relativeFrom="paragraph">
                  <wp:posOffset>69215</wp:posOffset>
                </wp:positionV>
                <wp:extent cx="2955549" cy="0"/>
                <wp:effectExtent l="0" t="0" r="0" b="0"/>
                <wp:wrapNone/>
                <wp:docPr id="10" name="Straight Connector 10"/>
                <wp:cNvGraphicFramePr/>
                <a:graphic xmlns:a="http://schemas.openxmlformats.org/drawingml/2006/main">
                  <a:graphicData uri="http://schemas.microsoft.com/office/word/2010/wordprocessingShape">
                    <wps:wsp>
                      <wps:cNvCnPr/>
                      <wps:spPr>
                        <a:xfrm flipV="1">
                          <a:off x="0" y="0"/>
                          <a:ext cx="295554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C14290E" id="Straight Connector 10" o:spid="_x0000_s1026" style="position:absolute;flip:y;z-index:251673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8.75pt,5.45pt" to="481.4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" strokecolor="#4472c4 [3204]" strokeweight=".5pt">
                <v:stroke joinstyle="miter"/>
              </v:line>
            </w:pict>
          </mc:Fallback>
        </mc:AlternateContent>
      </w:r>
    </w:p>
    <w:tbl>
      <w:tblPr>
        <w:tblW w:w="16242" w:type="dxa"/>
        <w:jc w:val="center"/>
        <w:shd w:val="clear" w:color="auto" w:fill="CED7E7"/>
        <w:tblLayout w:type="fixed"/>
        <w:tblLook w:val="04A0" w:firstRow="1" w:lastRow="0" w:firstColumn="1" w:lastColumn="0" w:noHBand="0" w:noVBand="1"/>
      </w:tblPr>
      <w:tblGrid>
        <w:gridCol w:w="5812"/>
        <w:gridCol w:w="10430"/>
      </w:tblGrid>
      <w:tr w:rsidR="005850B9" w:rsidRPr="00A743B4" w:rsidTr="002916E7">
        <w:trPr>
          <w:trHeight w:val="1026"/>
          <w:jc w:val="center"/>
        </w:trPr>
        <w:tc>
          <w:tcPr>
            <w:tcW w:w="5812" w:type="dxa"/>
            <w:shd w:val="clear" w:color="auto" w:fill="auto"/>
            <w:tcMar>
              <w:top w:w="80" w:type="dxa"/>
              <w:left w:w="800" w:type="dxa"/>
              <w:bottom w:w="80" w:type="dxa"/>
              <w:right w:w="80" w:type="dxa"/>
            </w:tcMar>
          </w:tcPr>
          <w:p w:rsidR="005850B9" w:rsidRPr="00A743B4" w:rsidRDefault="005850B9" w:rsidP="002916E7">
            <w:pPr>
              <w:pStyle w:val="Body"/>
              <w:spacing w:before="0" w:after="0"/>
              <w:ind w:left="0" w:firstLine="0"/>
              <w:jc w:val="center"/>
              <w:rPr>
                <w:rStyle w:val="None"/>
                <w:rFonts w:ascii="Times New Roman" w:hAnsi="Times New Roman"/>
                <w:b/>
                <w:bCs/>
                <w:color w:val="auto"/>
                <w:sz w:val="24"/>
                <w:szCs w:val="24"/>
                <w:lang w:val="es-ES_tradnl"/>
              </w:rPr>
            </w:pPr>
            <w:r w:rsidRPr="00A743B4">
              <w:rPr>
                <w:rStyle w:val="None"/>
                <w:rFonts w:ascii="Times New Roman" w:hAnsi="Times New Roman"/>
                <w:b/>
                <w:bCs/>
                <w:color w:val="auto"/>
                <w:sz w:val="24"/>
                <w:szCs w:val="24"/>
                <w:lang w:val="es-ES_tradnl"/>
              </w:rPr>
              <w:t>TÊN ĐƠN VỊ</w:t>
            </w:r>
            <w:r>
              <w:rPr>
                <w:rStyle w:val="None"/>
                <w:rFonts w:ascii="Times New Roman" w:hAnsi="Times New Roman"/>
                <w:b/>
                <w:bCs/>
                <w:color w:val="auto"/>
                <w:sz w:val="24"/>
                <w:szCs w:val="24"/>
                <w:lang w:val="es-ES_tradnl"/>
              </w:rPr>
              <w:t xml:space="preserve"> BÁO CÁO</w:t>
            </w:r>
          </w:p>
          <w:p w:rsidR="005850B9" w:rsidRPr="00A743B4" w:rsidRDefault="005850B9" w:rsidP="002916E7">
            <w:pPr>
              <w:pStyle w:val="Body"/>
              <w:spacing w:before="0" w:after="0"/>
              <w:ind w:left="0" w:firstLine="0"/>
              <w:jc w:val="center"/>
              <w:rPr>
                <w:rStyle w:val="None"/>
                <w:rFonts w:ascii="Times New Roman" w:hAnsi="Times New Roman"/>
                <w:b/>
                <w:bCs/>
                <w:color w:val="auto"/>
                <w:sz w:val="24"/>
                <w:szCs w:val="24"/>
                <w:lang w:val="es-ES_tradnl"/>
              </w:rPr>
            </w:pPr>
            <w:r>
              <w:rPr>
                <w:rFonts w:ascii="Times New Roman" w:hAnsi="Times New Roman"/>
                <w:b/>
                <w:bCs/>
                <w:noProof/>
                <w:color w:val="auto"/>
                <w:sz w:val="24"/>
                <w:szCs w:val="24"/>
                <w:bdr w:val="none" w:sz="0" w:space="0" w:color="auto"/>
              </w:rPr>
              <mc:AlternateContent>
                <mc:Choice Requires="wps">
                  <w:drawing>
                    <wp:anchor distT="0" distB="0" distL="114300" distR="114300" simplePos="0" relativeHeight="251672064" behindDoc="0" locked="0" layoutInCell="1" allowOverlap="1" wp14:anchorId="6C0BF5C9" wp14:editId="21E10912">
                      <wp:simplePos x="0" y="0"/>
                      <wp:positionH relativeFrom="column">
                        <wp:posOffset>1229004</wp:posOffset>
                      </wp:positionH>
                      <wp:positionV relativeFrom="paragraph">
                        <wp:posOffset>59055</wp:posOffset>
                      </wp:positionV>
                      <wp:extent cx="741054"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74105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67B0F9" id="Straight Connector 11" o:spid="_x0000_s1026" style="position:absolute;z-index:251672064;visibility:visible;mso-wrap-style:square;mso-wrap-distance-left:9pt;mso-wrap-distance-top:0;mso-wrap-distance-right:9pt;mso-wrap-distance-bottom:0;mso-position-horizontal:absolute;mso-position-horizontal-relative:text;mso-position-vertical:absolute;mso-position-vertical-relative:text" from="96.75pt,4.65pt" to="155.1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" strokecolor="#4472c4 [3204]" strokeweight=".5pt">
                      <v:stroke joinstyle="miter"/>
                    </v:line>
                  </w:pict>
                </mc:Fallback>
              </mc:AlternateContent>
            </w:r>
          </w:p>
          <w:p w:rsidR="005850B9" w:rsidRDefault="005850B9" w:rsidP="002916E7">
            <w:pPr>
              <w:pStyle w:val="Body"/>
              <w:spacing w:before="0" w:after="0"/>
              <w:ind w:left="0" w:firstLine="0"/>
              <w:jc w:val="center"/>
              <w:rPr>
                <w:rStyle w:val="None"/>
                <w:rFonts w:ascii="Times New Roman" w:hAnsi="Times New Roman"/>
                <w:color w:val="auto"/>
                <w:sz w:val="24"/>
                <w:szCs w:val="24"/>
                <w:lang w:val="es-ES_tradnl"/>
              </w:rPr>
            </w:pPr>
            <w:r w:rsidRPr="00A743B4">
              <w:rPr>
                <w:rStyle w:val="None"/>
                <w:rFonts w:ascii="Times New Roman" w:hAnsi="Times New Roman"/>
                <w:color w:val="auto"/>
                <w:sz w:val="24"/>
                <w:szCs w:val="24"/>
                <w:lang w:val="es-ES_tradnl"/>
              </w:rPr>
              <w:t>Số: ........</w:t>
            </w:r>
          </w:p>
          <w:p w:rsidR="005850B9" w:rsidRPr="00B10DF4" w:rsidRDefault="005850B9" w:rsidP="002916E7">
            <w:pPr>
              <w:pStyle w:val="Body"/>
              <w:spacing w:before="0" w:after="0"/>
              <w:ind w:left="0" w:firstLine="0"/>
              <w:rPr>
                <w:rFonts w:ascii="Times New Roman" w:eastAsia="Times New Roman" w:hAnsi="Times New Roman" w:cs="Times New Roman"/>
                <w:color w:val="auto"/>
                <w:sz w:val="24"/>
                <w:szCs w:val="24"/>
                <w:lang w:val="es-ES_tradnl"/>
              </w:rPr>
            </w:pPr>
          </w:p>
        </w:tc>
        <w:tc>
          <w:tcPr>
            <w:tcW w:w="10430" w:type="dxa"/>
            <w:shd w:val="clear" w:color="auto" w:fill="auto"/>
            <w:tcMar>
              <w:top w:w="80" w:type="dxa"/>
              <w:left w:w="80" w:type="dxa"/>
              <w:bottom w:w="80" w:type="dxa"/>
              <w:right w:w="80" w:type="dxa"/>
            </w:tcMar>
          </w:tcPr>
          <w:p w:rsidR="005850B9" w:rsidRPr="00B10DF4" w:rsidRDefault="005850B9" w:rsidP="002916E7">
            <w:pPr>
              <w:pStyle w:val="Body"/>
              <w:spacing w:before="0" w:after="0"/>
              <w:ind w:left="0" w:firstLine="0"/>
              <w:jc w:val="center"/>
              <w:rPr>
                <w:rStyle w:val="None"/>
                <w:rFonts w:ascii="Times New Roman" w:eastAsia="Times New Roman" w:hAnsi="Times New Roman" w:cs="Times New Roman"/>
                <w:b/>
                <w:bCs/>
                <w:color w:val="auto"/>
                <w:sz w:val="24"/>
                <w:szCs w:val="24"/>
                <w:lang w:val="es-ES_tradnl"/>
              </w:rPr>
            </w:pPr>
            <w:r w:rsidRPr="00B10DF4">
              <w:rPr>
                <w:rStyle w:val="None"/>
                <w:rFonts w:ascii="Times New Roman" w:hAnsi="Times New Roman"/>
                <w:b/>
                <w:bCs/>
                <w:color w:val="auto"/>
                <w:sz w:val="24"/>
                <w:szCs w:val="24"/>
                <w:lang w:val="es-ES_tradnl"/>
              </w:rPr>
              <w:t>CỘNG HÒA XÃ HỘI CHỦ NGHĨA VIỆT NAM</w:t>
            </w:r>
          </w:p>
          <w:p w:rsidR="005850B9" w:rsidRPr="00C07399" w:rsidRDefault="005850B9" w:rsidP="002916E7">
            <w:pPr>
              <w:pStyle w:val="Body"/>
              <w:spacing w:before="0" w:after="0"/>
              <w:ind w:left="0" w:firstLine="0"/>
              <w:jc w:val="center"/>
              <w:rPr>
                <w:rStyle w:val="None"/>
                <w:rFonts w:ascii="Times New Roman" w:hAnsi="Times New Roman"/>
                <w:b/>
                <w:bCs/>
                <w:color w:val="auto"/>
                <w:sz w:val="26"/>
                <w:szCs w:val="26"/>
              </w:rPr>
            </w:pPr>
            <w:r w:rsidRPr="00C07399">
              <w:rPr>
                <w:rStyle w:val="None"/>
                <w:rFonts w:ascii="Times New Roman" w:hAnsi="Times New Roman"/>
                <w:b/>
                <w:bCs/>
                <w:color w:val="auto"/>
                <w:sz w:val="26"/>
                <w:szCs w:val="26"/>
              </w:rPr>
              <w:t>Độc lập - Tự do - Hạnh phúc</w:t>
            </w:r>
          </w:p>
          <w:p w:rsidR="005850B9" w:rsidRPr="00A743B4" w:rsidRDefault="005850B9" w:rsidP="002916E7">
            <w:pPr>
              <w:pStyle w:val="Body"/>
              <w:spacing w:before="0" w:after="0"/>
              <w:ind w:left="0" w:firstLine="0"/>
              <w:jc w:val="center"/>
              <w:rPr>
                <w:rStyle w:val="None"/>
                <w:rFonts w:ascii="Times New Roman" w:eastAsia="Times New Roman" w:hAnsi="Times New Roman" w:cs="Times New Roman"/>
                <w:b/>
                <w:bCs/>
                <w:color w:val="auto"/>
                <w:sz w:val="20"/>
                <w:szCs w:val="20"/>
              </w:rPr>
            </w:pPr>
            <w:r>
              <w:rPr>
                <w:rFonts w:ascii="Times New Roman" w:hAnsi="Times New Roman"/>
                <w:b/>
                <w:bCs/>
                <w:noProof/>
                <w:color w:val="auto"/>
                <w:sz w:val="20"/>
                <w:szCs w:val="20"/>
                <w:bdr w:val="none" w:sz="0" w:space="0" w:color="auto"/>
              </w:rPr>
              <mc:AlternateContent>
                <mc:Choice Requires="wps">
                  <w:drawing>
                    <wp:anchor distT="0" distB="0" distL="114300" distR="114300" simplePos="0" relativeHeight="251671040" behindDoc="0" locked="0" layoutInCell="1" allowOverlap="1" wp14:anchorId="5125C47D" wp14:editId="30EFDE28">
                      <wp:simplePos x="0" y="0"/>
                      <wp:positionH relativeFrom="column">
                        <wp:posOffset>2431415</wp:posOffset>
                      </wp:positionH>
                      <wp:positionV relativeFrom="paragraph">
                        <wp:posOffset>18415</wp:posOffset>
                      </wp:positionV>
                      <wp:extent cx="1685925"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1685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B5B647" id="Straight Connector 12" o:spid="_x0000_s1026" style="position:absolute;flip:y;z-index:251671040;visibility:visible;mso-wrap-style:square;mso-wrap-distance-left:9pt;mso-wrap-distance-top:0;mso-wrap-distance-right:9pt;mso-wrap-distance-bottom:0;mso-position-horizontal:absolute;mso-position-horizontal-relative:text;mso-position-vertical:absolute;mso-position-vertical-relative:text" from="191.45pt,1.45pt" to="324.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" strokecolor="#4472c4 [3204]" strokeweight=".5pt">
                      <v:stroke joinstyle="miter"/>
                    </v:line>
                  </w:pict>
                </mc:Fallback>
              </mc:AlternateContent>
            </w:r>
            <w:r>
              <w:rPr>
                <w:rStyle w:val="None"/>
                <w:rFonts w:ascii="Times New Roman" w:hAnsi="Times New Roman"/>
                <w:b/>
                <w:bCs/>
                <w:color w:val="auto"/>
                <w:sz w:val="20"/>
                <w:szCs w:val="20"/>
              </w:rPr>
              <w:t xml:space="preserve"> </w:t>
            </w:r>
          </w:p>
          <w:p w:rsidR="005850B9" w:rsidRPr="00A743B4" w:rsidRDefault="005850B9" w:rsidP="002916E7">
            <w:pPr>
              <w:pStyle w:val="Body"/>
              <w:spacing w:before="0" w:after="0"/>
              <w:ind w:left="0" w:firstLine="0"/>
              <w:jc w:val="center"/>
              <w:rPr>
                <w:color w:val="auto"/>
              </w:rPr>
            </w:pPr>
            <w:r w:rsidRPr="00A743B4">
              <w:rPr>
                <w:rStyle w:val="None"/>
                <w:rFonts w:ascii="Times New Roman" w:hAnsi="Times New Roman"/>
                <w:i/>
                <w:iCs/>
                <w:color w:val="auto"/>
                <w:sz w:val="24"/>
                <w:szCs w:val="24"/>
              </w:rPr>
              <w:t>(</w:t>
            </w:r>
            <w:r>
              <w:rPr>
                <w:rStyle w:val="None"/>
                <w:rFonts w:ascii="Times New Roman" w:hAnsi="Times New Roman"/>
                <w:i/>
                <w:iCs/>
                <w:color w:val="auto"/>
                <w:sz w:val="24"/>
                <w:szCs w:val="24"/>
                <w:lang w:val="vi-VN"/>
              </w:rPr>
              <w:t>Đ</w:t>
            </w:r>
            <w:r w:rsidRPr="00A743B4">
              <w:rPr>
                <w:rStyle w:val="None"/>
                <w:rFonts w:ascii="Times New Roman" w:hAnsi="Times New Roman"/>
                <w:i/>
                <w:iCs/>
                <w:color w:val="auto"/>
                <w:sz w:val="24"/>
                <w:szCs w:val="24"/>
              </w:rPr>
              <w:t>ị</w:t>
            </w:r>
            <w:r w:rsidRPr="00A743B4">
              <w:rPr>
                <w:rStyle w:val="None"/>
                <w:rFonts w:ascii="Times New Roman" w:hAnsi="Times New Roman"/>
                <w:i/>
                <w:iCs/>
                <w:color w:val="auto"/>
                <w:sz w:val="24"/>
                <w:szCs w:val="24"/>
                <w:lang w:val="pt-PT"/>
              </w:rPr>
              <w:t>a danh), ng</w:t>
            </w:r>
            <w:r w:rsidRPr="00B10DF4">
              <w:rPr>
                <w:rStyle w:val="None"/>
                <w:rFonts w:ascii="Times New Roman" w:hAnsi="Times New Roman"/>
                <w:i/>
                <w:iCs/>
                <w:color w:val="auto"/>
                <w:sz w:val="24"/>
                <w:szCs w:val="24"/>
              </w:rPr>
              <w:t>à</w:t>
            </w:r>
            <w:r w:rsidRPr="00A743B4">
              <w:rPr>
                <w:rStyle w:val="None"/>
                <w:rFonts w:ascii="Times New Roman" w:hAnsi="Times New Roman"/>
                <w:i/>
                <w:iCs/>
                <w:color w:val="auto"/>
                <w:sz w:val="24"/>
                <w:szCs w:val="24"/>
              </w:rPr>
              <w:t>y....tháng.... nă</w:t>
            </w:r>
            <w:r w:rsidRPr="00A743B4">
              <w:rPr>
                <w:rStyle w:val="None"/>
                <w:rFonts w:ascii="Times New Roman" w:hAnsi="Times New Roman"/>
                <w:i/>
                <w:iCs/>
                <w:color w:val="auto"/>
                <w:sz w:val="24"/>
                <w:szCs w:val="24"/>
                <w:lang w:val="pt-PT"/>
              </w:rPr>
              <w:t>m 20...</w:t>
            </w:r>
          </w:p>
        </w:tc>
      </w:tr>
    </w:tbl>
    <w:p w:rsidR="005850B9" w:rsidRPr="00673F85" w:rsidRDefault="005850B9" w:rsidP="005850B9">
      <w:pPr>
        <w:pStyle w:val="Body"/>
        <w:spacing w:before="0" w:after="0"/>
        <w:jc w:val="center"/>
        <w:rPr>
          <w:rStyle w:val="None"/>
          <w:rFonts w:ascii="Times New Roman" w:hAnsi="Times New Roman"/>
          <w:b/>
          <w:bCs/>
          <w:color w:val="auto"/>
          <w:sz w:val="4"/>
          <w:szCs w:val="24"/>
          <w:lang w:val="vi-VN"/>
        </w:rPr>
      </w:pPr>
    </w:p>
    <w:p w:rsidR="005850B9" w:rsidRDefault="005850B9" w:rsidP="005850B9">
      <w:pPr>
        <w:pStyle w:val="Body"/>
        <w:spacing w:before="0" w:after="0"/>
        <w:jc w:val="center"/>
        <w:rPr>
          <w:rStyle w:val="None"/>
          <w:rFonts w:ascii="Times New Roman" w:hAnsi="Times New Roman"/>
          <w:b/>
          <w:bCs/>
          <w:color w:val="auto"/>
          <w:sz w:val="24"/>
          <w:szCs w:val="24"/>
        </w:rPr>
      </w:pPr>
      <w:r w:rsidRPr="00A743B4">
        <w:rPr>
          <w:rStyle w:val="None"/>
          <w:rFonts w:ascii="Times New Roman" w:hAnsi="Times New Roman"/>
          <w:b/>
          <w:bCs/>
          <w:color w:val="auto"/>
          <w:sz w:val="24"/>
          <w:szCs w:val="24"/>
        </w:rPr>
        <w:t>BÁ</w:t>
      </w:r>
      <w:r w:rsidRPr="00A743B4">
        <w:rPr>
          <w:rStyle w:val="None"/>
          <w:rFonts w:ascii="Times New Roman" w:hAnsi="Times New Roman"/>
          <w:b/>
          <w:bCs/>
          <w:color w:val="auto"/>
          <w:sz w:val="24"/>
          <w:szCs w:val="24"/>
          <w:lang w:val="pt-PT"/>
        </w:rPr>
        <w:t>O C</w:t>
      </w:r>
      <w:r w:rsidRPr="00A743B4">
        <w:rPr>
          <w:rStyle w:val="None"/>
          <w:rFonts w:ascii="Times New Roman" w:hAnsi="Times New Roman"/>
          <w:b/>
          <w:bCs/>
          <w:color w:val="auto"/>
          <w:sz w:val="24"/>
          <w:szCs w:val="24"/>
        </w:rPr>
        <w:t>Á</w:t>
      </w:r>
      <w:r w:rsidRPr="00A743B4">
        <w:rPr>
          <w:rStyle w:val="None"/>
          <w:rFonts w:ascii="Times New Roman" w:hAnsi="Times New Roman"/>
          <w:b/>
          <w:bCs/>
          <w:color w:val="auto"/>
          <w:sz w:val="24"/>
          <w:szCs w:val="24"/>
          <w:lang w:val="pt-PT"/>
        </w:rPr>
        <w:t>O T</w:t>
      </w:r>
      <w:r w:rsidRPr="00A743B4">
        <w:rPr>
          <w:rStyle w:val="None"/>
          <w:rFonts w:ascii="Times New Roman" w:hAnsi="Times New Roman"/>
          <w:b/>
          <w:bCs/>
          <w:color w:val="auto"/>
          <w:sz w:val="24"/>
          <w:szCs w:val="24"/>
        </w:rPr>
        <w:t>ÌNH HÌNH VI PHẠM CỦA NH</w:t>
      </w:r>
      <w:r w:rsidRPr="00B10DF4">
        <w:rPr>
          <w:rStyle w:val="None"/>
          <w:rFonts w:ascii="Times New Roman" w:hAnsi="Times New Roman"/>
          <w:b/>
          <w:bCs/>
          <w:color w:val="auto"/>
          <w:sz w:val="24"/>
          <w:szCs w:val="24"/>
        </w:rPr>
        <w:t xml:space="preserve">À </w:t>
      </w:r>
      <w:r w:rsidRPr="00A743B4">
        <w:rPr>
          <w:rStyle w:val="None"/>
          <w:rFonts w:ascii="Times New Roman" w:hAnsi="Times New Roman"/>
          <w:b/>
          <w:bCs/>
          <w:color w:val="auto"/>
          <w:sz w:val="24"/>
          <w:szCs w:val="24"/>
          <w:lang w:val="de-DE"/>
        </w:rPr>
        <w:t>TH</w:t>
      </w:r>
      <w:r w:rsidRPr="00A743B4">
        <w:rPr>
          <w:rStyle w:val="None"/>
          <w:rFonts w:ascii="Times New Roman" w:hAnsi="Times New Roman"/>
          <w:b/>
          <w:bCs/>
          <w:color w:val="auto"/>
          <w:sz w:val="24"/>
          <w:szCs w:val="24"/>
        </w:rPr>
        <w:t xml:space="preserve">ẦU </w:t>
      </w:r>
    </w:p>
    <w:p w:rsidR="005850B9" w:rsidRDefault="005850B9" w:rsidP="005850B9">
      <w:pPr>
        <w:pStyle w:val="Body"/>
        <w:spacing w:before="0" w:after="0"/>
        <w:jc w:val="center"/>
        <w:rPr>
          <w:rStyle w:val="None"/>
          <w:rFonts w:ascii="Times New Roman" w:hAnsi="Times New Roman"/>
          <w:b/>
          <w:bCs/>
          <w:color w:val="auto"/>
          <w:sz w:val="24"/>
          <w:szCs w:val="24"/>
          <w:lang w:val="vi-VN"/>
        </w:rPr>
      </w:pPr>
      <w:r w:rsidRPr="00A743B4">
        <w:rPr>
          <w:rStyle w:val="None"/>
          <w:rFonts w:ascii="Times New Roman" w:hAnsi="Times New Roman"/>
          <w:b/>
          <w:bCs/>
          <w:color w:val="auto"/>
          <w:sz w:val="24"/>
          <w:szCs w:val="24"/>
        </w:rPr>
        <w:t>TRONG QUÁ TRÌNH ĐẤ</w:t>
      </w:r>
      <w:r w:rsidRPr="00A743B4">
        <w:rPr>
          <w:rStyle w:val="None"/>
          <w:rFonts w:ascii="Times New Roman" w:hAnsi="Times New Roman"/>
          <w:b/>
          <w:bCs/>
          <w:color w:val="auto"/>
          <w:sz w:val="24"/>
          <w:szCs w:val="24"/>
          <w:lang w:val="de-DE"/>
        </w:rPr>
        <w:t>U TH</w:t>
      </w:r>
      <w:r w:rsidRPr="00A743B4">
        <w:rPr>
          <w:rStyle w:val="None"/>
          <w:rFonts w:ascii="Times New Roman" w:hAnsi="Times New Roman"/>
          <w:b/>
          <w:bCs/>
          <w:color w:val="auto"/>
          <w:sz w:val="24"/>
          <w:szCs w:val="24"/>
        </w:rPr>
        <w:t xml:space="preserve">ẦU, CUNG </w:t>
      </w:r>
      <w:r>
        <w:rPr>
          <w:rStyle w:val="None"/>
          <w:rFonts w:ascii="Times New Roman" w:hAnsi="Times New Roman"/>
          <w:b/>
          <w:bCs/>
          <w:color w:val="auto"/>
          <w:sz w:val="24"/>
          <w:szCs w:val="24"/>
        </w:rPr>
        <w:t xml:space="preserve">CẤP TRANG THIẾT BỊ Y TẾ </w:t>
      </w:r>
      <w:r w:rsidRPr="00A743B4">
        <w:rPr>
          <w:rStyle w:val="None"/>
          <w:rFonts w:ascii="Times New Roman" w:hAnsi="Times New Roman"/>
          <w:b/>
          <w:bCs/>
          <w:color w:val="auto"/>
          <w:sz w:val="24"/>
          <w:szCs w:val="24"/>
        </w:rPr>
        <w:t>NĂM ...</w:t>
      </w:r>
    </w:p>
    <w:p w:rsidR="005850B9" w:rsidRPr="00910528" w:rsidRDefault="005850B9" w:rsidP="005850B9">
      <w:pPr>
        <w:pStyle w:val="Body"/>
        <w:spacing w:before="0" w:after="0"/>
        <w:jc w:val="center"/>
        <w:rPr>
          <w:rStyle w:val="None"/>
          <w:rFonts w:ascii="Times New Roman" w:eastAsia="Times New Roman" w:hAnsi="Times New Roman" w:cs="Times New Roman"/>
          <w:b/>
          <w:bCs/>
          <w:color w:val="auto"/>
          <w:sz w:val="6"/>
          <w:szCs w:val="24"/>
          <w:lang w:val="vi-VN"/>
        </w:rPr>
      </w:pPr>
    </w:p>
    <w:p w:rsidR="005850B9" w:rsidRDefault="005850B9" w:rsidP="005850B9">
      <w:pPr>
        <w:pStyle w:val="Body"/>
        <w:spacing w:before="0" w:after="0"/>
        <w:ind w:left="0" w:firstLine="0"/>
        <w:jc w:val="center"/>
        <w:rPr>
          <w:rStyle w:val="None"/>
          <w:rFonts w:ascii="Times New Roman" w:hAnsi="Times New Roman"/>
          <w:color w:val="auto"/>
          <w:sz w:val="24"/>
          <w:szCs w:val="24"/>
        </w:rPr>
      </w:pPr>
      <w:r w:rsidRPr="00A743B4">
        <w:rPr>
          <w:rStyle w:val="None"/>
          <w:rFonts w:ascii="Times New Roman" w:hAnsi="Times New Roman"/>
          <w:color w:val="auto"/>
          <w:sz w:val="26"/>
          <w:szCs w:val="26"/>
        </w:rPr>
        <w:t>Kí</w:t>
      </w:r>
      <w:r w:rsidRPr="00A743B4">
        <w:rPr>
          <w:rStyle w:val="None"/>
          <w:rFonts w:ascii="Times New Roman" w:hAnsi="Times New Roman"/>
          <w:color w:val="auto"/>
          <w:sz w:val="26"/>
          <w:szCs w:val="26"/>
          <w:lang w:val="pt-PT"/>
        </w:rPr>
        <w:t>nh g</w:t>
      </w:r>
      <w:r w:rsidRPr="00A743B4">
        <w:rPr>
          <w:rStyle w:val="None"/>
          <w:rFonts w:ascii="Times New Roman" w:hAnsi="Times New Roman"/>
          <w:color w:val="auto"/>
          <w:sz w:val="26"/>
          <w:szCs w:val="26"/>
        </w:rPr>
        <w:t xml:space="preserve">ửi: </w:t>
      </w:r>
      <w:r w:rsidRPr="00A743B4">
        <w:rPr>
          <w:rStyle w:val="None"/>
          <w:rFonts w:ascii="Times New Roman" w:hAnsi="Times New Roman"/>
          <w:color w:val="auto"/>
          <w:sz w:val="24"/>
          <w:szCs w:val="24"/>
        </w:rPr>
        <w:t xml:space="preserve"> ..................................................................................................................</w:t>
      </w:r>
    </w:p>
    <w:p w:rsidR="005850B9" w:rsidRPr="00673F85" w:rsidRDefault="005850B9" w:rsidP="005850B9">
      <w:pPr>
        <w:pStyle w:val="Body"/>
        <w:spacing w:before="0" w:after="0"/>
        <w:ind w:left="0" w:firstLine="0"/>
        <w:rPr>
          <w:rStyle w:val="None"/>
          <w:rFonts w:ascii="Times New Roman" w:eastAsia="Times New Roman" w:hAnsi="Times New Roman" w:cs="Times New Roman"/>
          <w:color w:val="auto"/>
          <w:sz w:val="14"/>
          <w:szCs w:val="24"/>
        </w:rPr>
      </w:pPr>
    </w:p>
    <w:tbl>
      <w:tblPr>
        <w:tblW w:w="146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54"/>
        <w:gridCol w:w="2340"/>
        <w:gridCol w:w="3420"/>
        <w:gridCol w:w="2181"/>
        <w:gridCol w:w="3191"/>
        <w:gridCol w:w="1530"/>
      </w:tblGrid>
      <w:tr w:rsidR="005850B9" w:rsidRPr="00A743B4" w:rsidTr="002916E7">
        <w:trPr>
          <w:trHeight w:val="360"/>
        </w:trPr>
        <w:tc>
          <w:tcPr>
            <w:tcW w:w="1954" w:type="dxa"/>
            <w:tcBorders>
              <w:top w:val="single" w:sz="4" w:space="0" w:color="000000"/>
              <w:left w:val="single" w:sz="4" w:space="0" w:color="000000"/>
              <w:bottom w:val="single" w:sz="4" w:space="0" w:color="000000"/>
              <w:right w:val="single" w:sz="4" w:space="0" w:color="000000"/>
            </w:tcBorders>
            <w:shd w:val="clear" w:color="auto" w:fill="auto"/>
            <w:tcMar>
              <w:top w:w="14" w:type="dxa"/>
              <w:left w:w="126" w:type="dxa"/>
              <w:bottom w:w="14" w:type="dxa"/>
              <w:right w:w="86" w:type="dxa"/>
            </w:tcMar>
            <w:vAlign w:val="center"/>
          </w:tcPr>
          <w:p w:rsidR="005850B9" w:rsidRPr="00A743B4" w:rsidRDefault="005850B9" w:rsidP="002916E7">
            <w:pPr>
              <w:pStyle w:val="Body"/>
              <w:spacing w:before="0" w:after="0"/>
              <w:ind w:left="46" w:firstLine="0"/>
              <w:jc w:val="center"/>
              <w:rPr>
                <w:color w:val="auto"/>
              </w:rPr>
            </w:pPr>
            <w:r w:rsidRPr="00A743B4">
              <w:rPr>
                <w:rStyle w:val="None"/>
                <w:rFonts w:ascii="Times New Roman" w:hAnsi="Times New Roman"/>
                <w:b/>
                <w:bCs/>
                <w:color w:val="auto"/>
                <w:sz w:val="24"/>
                <w:szCs w:val="24"/>
              </w:rPr>
              <w:t>T</w:t>
            </w:r>
            <w:r w:rsidRPr="00A743B4">
              <w:rPr>
                <w:rStyle w:val="None"/>
                <w:rFonts w:ascii="Times New Roman" w:hAnsi="Times New Roman"/>
                <w:b/>
                <w:bCs/>
                <w:color w:val="auto"/>
                <w:sz w:val="24"/>
                <w:szCs w:val="24"/>
                <w:lang w:val="fr-FR"/>
              </w:rPr>
              <w:t>ê</w:t>
            </w:r>
            <w:r w:rsidRPr="00A743B4">
              <w:rPr>
                <w:rStyle w:val="None"/>
                <w:rFonts w:ascii="Times New Roman" w:hAnsi="Times New Roman"/>
                <w:b/>
                <w:bCs/>
                <w:color w:val="auto"/>
                <w:sz w:val="24"/>
                <w:szCs w:val="24"/>
                <w:lang w:val="pt-PT"/>
              </w:rPr>
              <w:t>n nh</w:t>
            </w:r>
            <w:r w:rsidRPr="00A743B4">
              <w:rPr>
                <w:rStyle w:val="None"/>
                <w:rFonts w:ascii="Times New Roman" w:hAnsi="Times New Roman"/>
                <w:b/>
                <w:bCs/>
                <w:color w:val="auto"/>
                <w:sz w:val="24"/>
                <w:szCs w:val="24"/>
                <w:lang w:val="fr-FR"/>
              </w:rPr>
              <w:t xml:space="preserve">à </w:t>
            </w:r>
            <w:r w:rsidRPr="00A743B4">
              <w:rPr>
                <w:rStyle w:val="None"/>
                <w:rFonts w:ascii="Times New Roman" w:hAnsi="Times New Roman"/>
                <w:b/>
                <w:bCs/>
                <w:color w:val="auto"/>
                <w:sz w:val="24"/>
                <w:szCs w:val="24"/>
              </w:rPr>
              <w:t>thầu</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14" w:type="dxa"/>
              <w:left w:w="80" w:type="dxa"/>
              <w:bottom w:w="14" w:type="dxa"/>
              <w:right w:w="86" w:type="dxa"/>
            </w:tcMar>
            <w:vAlign w:val="center"/>
          </w:tcPr>
          <w:p w:rsidR="005850B9" w:rsidRDefault="005850B9" w:rsidP="002916E7">
            <w:pPr>
              <w:pStyle w:val="Body"/>
              <w:spacing w:before="0" w:after="0"/>
              <w:ind w:left="0" w:firstLine="0"/>
              <w:jc w:val="center"/>
              <w:rPr>
                <w:rStyle w:val="None"/>
                <w:rFonts w:ascii="Times New Roman" w:hAnsi="Times New Roman"/>
                <w:b/>
                <w:bCs/>
                <w:color w:val="auto"/>
                <w:sz w:val="24"/>
                <w:szCs w:val="24"/>
              </w:rPr>
            </w:pPr>
            <w:r w:rsidRPr="00A743B4">
              <w:rPr>
                <w:rStyle w:val="None"/>
                <w:rFonts w:ascii="Times New Roman" w:hAnsi="Times New Roman"/>
                <w:b/>
                <w:bCs/>
                <w:color w:val="auto"/>
                <w:sz w:val="24"/>
                <w:szCs w:val="24"/>
              </w:rPr>
              <w:t>T</w:t>
            </w:r>
            <w:r w:rsidRPr="00B10DF4">
              <w:rPr>
                <w:rStyle w:val="None"/>
                <w:rFonts w:ascii="Times New Roman" w:hAnsi="Times New Roman"/>
                <w:b/>
                <w:bCs/>
                <w:color w:val="auto"/>
                <w:sz w:val="24"/>
                <w:szCs w:val="24"/>
              </w:rPr>
              <w:t>ê</w:t>
            </w:r>
            <w:r w:rsidRPr="00A743B4">
              <w:rPr>
                <w:rStyle w:val="None"/>
                <w:rFonts w:ascii="Times New Roman" w:hAnsi="Times New Roman"/>
                <w:b/>
                <w:bCs/>
                <w:color w:val="auto"/>
                <w:sz w:val="24"/>
                <w:szCs w:val="24"/>
              </w:rPr>
              <w:t xml:space="preserve">n </w:t>
            </w:r>
            <w:r>
              <w:rPr>
                <w:rStyle w:val="None"/>
                <w:rFonts w:ascii="Times New Roman" w:hAnsi="Times New Roman"/>
                <w:b/>
                <w:bCs/>
                <w:color w:val="auto"/>
                <w:sz w:val="24"/>
                <w:szCs w:val="24"/>
              </w:rPr>
              <w:t>trang thiết bị</w:t>
            </w:r>
          </w:p>
          <w:p w:rsidR="005850B9" w:rsidRDefault="005850B9" w:rsidP="002916E7">
            <w:pPr>
              <w:pStyle w:val="Body"/>
              <w:spacing w:before="0" w:after="0"/>
              <w:ind w:left="0" w:firstLine="0"/>
              <w:jc w:val="center"/>
              <w:rPr>
                <w:rStyle w:val="None"/>
                <w:rFonts w:ascii="Times New Roman" w:hAnsi="Times New Roman"/>
                <w:b/>
                <w:bCs/>
                <w:color w:val="auto"/>
                <w:sz w:val="24"/>
                <w:szCs w:val="24"/>
                <w:lang w:val="it-IT"/>
              </w:rPr>
            </w:pPr>
            <w:r>
              <w:rPr>
                <w:rStyle w:val="None"/>
                <w:rFonts w:ascii="Times New Roman" w:hAnsi="Times New Roman"/>
                <w:b/>
                <w:bCs/>
                <w:color w:val="auto"/>
                <w:sz w:val="24"/>
                <w:szCs w:val="24"/>
              </w:rPr>
              <w:t xml:space="preserve">y tế </w:t>
            </w:r>
            <w:r w:rsidRPr="00A743B4">
              <w:rPr>
                <w:rStyle w:val="None"/>
                <w:rFonts w:ascii="Times New Roman" w:hAnsi="Times New Roman"/>
                <w:b/>
                <w:bCs/>
                <w:color w:val="auto"/>
                <w:sz w:val="24"/>
                <w:szCs w:val="24"/>
              </w:rPr>
              <w:t>tham dự thầ</w:t>
            </w:r>
            <w:r w:rsidRPr="00A743B4">
              <w:rPr>
                <w:rStyle w:val="None"/>
                <w:rFonts w:ascii="Times New Roman" w:hAnsi="Times New Roman"/>
                <w:b/>
                <w:bCs/>
                <w:color w:val="auto"/>
                <w:sz w:val="24"/>
                <w:szCs w:val="24"/>
                <w:lang w:val="it-IT"/>
              </w:rPr>
              <w:t>u</w:t>
            </w:r>
          </w:p>
          <w:p w:rsidR="005850B9" w:rsidRPr="00A743B4" w:rsidRDefault="005850B9" w:rsidP="002916E7">
            <w:pPr>
              <w:pStyle w:val="Body"/>
              <w:spacing w:before="0" w:after="0"/>
              <w:ind w:left="0" w:firstLine="0"/>
              <w:jc w:val="center"/>
              <w:rPr>
                <w:color w:val="auto"/>
              </w:rPr>
            </w:pPr>
            <w:r w:rsidRPr="00A743B4">
              <w:rPr>
                <w:rStyle w:val="None"/>
                <w:rFonts w:ascii="Times New Roman" w:hAnsi="Times New Roman"/>
                <w:b/>
                <w:bCs/>
                <w:color w:val="auto"/>
                <w:sz w:val="24"/>
                <w:szCs w:val="24"/>
                <w:lang w:val="it-IT"/>
              </w:rPr>
              <w:t>vi ph</w:t>
            </w:r>
            <w:r w:rsidRPr="00A743B4">
              <w:rPr>
                <w:rStyle w:val="None"/>
                <w:rFonts w:ascii="Times New Roman" w:hAnsi="Times New Roman"/>
                <w:b/>
                <w:bCs/>
                <w:color w:val="auto"/>
                <w:sz w:val="24"/>
                <w:szCs w:val="24"/>
              </w:rPr>
              <w:t>ạm</w:t>
            </w: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14" w:type="dxa"/>
              <w:left w:w="126" w:type="dxa"/>
              <w:bottom w:w="14" w:type="dxa"/>
              <w:right w:w="86" w:type="dxa"/>
            </w:tcMar>
            <w:vAlign w:val="center"/>
          </w:tcPr>
          <w:p w:rsidR="005850B9" w:rsidRPr="00A743B4" w:rsidRDefault="005850B9" w:rsidP="002916E7">
            <w:pPr>
              <w:pStyle w:val="Body"/>
              <w:spacing w:before="0" w:after="0"/>
              <w:ind w:left="0" w:firstLine="0"/>
              <w:jc w:val="center"/>
              <w:rPr>
                <w:color w:val="auto"/>
              </w:rPr>
            </w:pPr>
            <w:r w:rsidRPr="00A743B4">
              <w:rPr>
                <w:rStyle w:val="None"/>
                <w:rFonts w:ascii="Times New Roman" w:hAnsi="Times New Roman"/>
                <w:b/>
                <w:bCs/>
                <w:color w:val="auto"/>
                <w:sz w:val="24"/>
                <w:szCs w:val="24"/>
              </w:rPr>
              <w:t>Số giấy đăng ký lưu hành/Số giấy phé</w:t>
            </w:r>
            <w:r w:rsidRPr="00A743B4">
              <w:rPr>
                <w:rStyle w:val="None"/>
                <w:rFonts w:ascii="Times New Roman" w:hAnsi="Times New Roman"/>
                <w:b/>
                <w:bCs/>
                <w:color w:val="auto"/>
                <w:sz w:val="24"/>
                <w:szCs w:val="24"/>
                <w:lang w:val="pt-PT"/>
              </w:rPr>
              <w:t>p nh</w:t>
            </w:r>
            <w:r w:rsidRPr="00A743B4">
              <w:rPr>
                <w:rStyle w:val="None"/>
                <w:rFonts w:ascii="Times New Roman" w:hAnsi="Times New Roman"/>
                <w:b/>
                <w:bCs/>
                <w:color w:val="auto"/>
                <w:sz w:val="24"/>
                <w:szCs w:val="24"/>
              </w:rPr>
              <w:t xml:space="preserve">ập khẩu của </w:t>
            </w:r>
            <w:r>
              <w:rPr>
                <w:rStyle w:val="None"/>
                <w:rFonts w:ascii="Times New Roman" w:hAnsi="Times New Roman"/>
                <w:b/>
                <w:bCs/>
                <w:color w:val="auto"/>
                <w:sz w:val="24"/>
                <w:szCs w:val="24"/>
              </w:rPr>
              <w:t>trang thiết bị y tế</w:t>
            </w:r>
            <w:r w:rsidRPr="00A743B4">
              <w:rPr>
                <w:rStyle w:val="None"/>
                <w:rFonts w:ascii="Times New Roman" w:hAnsi="Times New Roman"/>
                <w:b/>
                <w:bCs/>
                <w:color w:val="auto"/>
                <w:sz w:val="24"/>
                <w:szCs w:val="24"/>
                <w:lang w:val="it-IT"/>
              </w:rPr>
              <w:t xml:space="preserve"> vi ph</w:t>
            </w:r>
            <w:r w:rsidRPr="00A743B4">
              <w:rPr>
                <w:rStyle w:val="None"/>
                <w:rFonts w:ascii="Times New Roman" w:hAnsi="Times New Roman"/>
                <w:b/>
                <w:bCs/>
                <w:color w:val="auto"/>
                <w:sz w:val="24"/>
                <w:szCs w:val="24"/>
              </w:rPr>
              <w:t>ạm</w:t>
            </w:r>
          </w:p>
        </w:tc>
        <w:tc>
          <w:tcPr>
            <w:tcW w:w="2181" w:type="dxa"/>
            <w:tcBorders>
              <w:top w:val="single" w:sz="4" w:space="0" w:color="000000"/>
              <w:left w:val="single" w:sz="4" w:space="0" w:color="000000"/>
              <w:bottom w:val="single" w:sz="4" w:space="0" w:color="000000"/>
              <w:right w:val="single" w:sz="4" w:space="0" w:color="000000"/>
            </w:tcBorders>
            <w:shd w:val="clear" w:color="auto" w:fill="auto"/>
            <w:tcMar>
              <w:top w:w="14" w:type="dxa"/>
              <w:left w:w="126" w:type="dxa"/>
              <w:bottom w:w="14" w:type="dxa"/>
              <w:right w:w="86" w:type="dxa"/>
            </w:tcMar>
            <w:vAlign w:val="center"/>
          </w:tcPr>
          <w:p w:rsidR="005850B9" w:rsidRDefault="005850B9" w:rsidP="002916E7">
            <w:pPr>
              <w:pStyle w:val="Body"/>
              <w:spacing w:before="0" w:after="0"/>
              <w:ind w:left="0" w:firstLine="0"/>
              <w:jc w:val="center"/>
              <w:rPr>
                <w:rStyle w:val="None"/>
                <w:rFonts w:ascii="Times New Roman" w:hAnsi="Times New Roman"/>
                <w:b/>
                <w:bCs/>
                <w:color w:val="auto"/>
                <w:sz w:val="24"/>
                <w:szCs w:val="24"/>
              </w:rPr>
            </w:pPr>
            <w:r>
              <w:rPr>
                <w:rStyle w:val="None"/>
                <w:rFonts w:ascii="Times New Roman" w:hAnsi="Times New Roman"/>
                <w:b/>
                <w:bCs/>
                <w:color w:val="auto"/>
                <w:sz w:val="24"/>
                <w:szCs w:val="24"/>
              </w:rPr>
              <w:t xml:space="preserve">Tên đơn vị </w:t>
            </w:r>
          </w:p>
          <w:p w:rsidR="005850B9" w:rsidRPr="00A743B4" w:rsidRDefault="005850B9" w:rsidP="002916E7">
            <w:pPr>
              <w:pStyle w:val="Body"/>
              <w:spacing w:before="0" w:after="0"/>
              <w:ind w:left="0" w:firstLine="0"/>
              <w:jc w:val="center"/>
              <w:rPr>
                <w:color w:val="auto"/>
              </w:rPr>
            </w:pPr>
            <w:r>
              <w:rPr>
                <w:rStyle w:val="None"/>
                <w:rFonts w:ascii="Times New Roman" w:hAnsi="Times New Roman"/>
                <w:b/>
                <w:bCs/>
                <w:color w:val="auto"/>
                <w:sz w:val="24"/>
                <w:szCs w:val="24"/>
              </w:rPr>
              <w:t>mời thầu</w:t>
            </w:r>
          </w:p>
        </w:tc>
        <w:tc>
          <w:tcPr>
            <w:tcW w:w="3191" w:type="dxa"/>
            <w:tcBorders>
              <w:top w:val="single" w:sz="4" w:space="0" w:color="000000"/>
              <w:left w:val="single" w:sz="4" w:space="0" w:color="000000"/>
              <w:bottom w:val="single" w:sz="4" w:space="0" w:color="000000"/>
              <w:right w:val="single" w:sz="4" w:space="0" w:color="000000"/>
            </w:tcBorders>
            <w:shd w:val="clear" w:color="auto" w:fill="auto"/>
            <w:tcMar>
              <w:top w:w="14" w:type="dxa"/>
              <w:left w:w="800" w:type="dxa"/>
              <w:bottom w:w="14" w:type="dxa"/>
              <w:right w:w="86" w:type="dxa"/>
            </w:tcMar>
            <w:vAlign w:val="center"/>
          </w:tcPr>
          <w:p w:rsidR="005850B9" w:rsidRPr="00A743B4" w:rsidRDefault="005850B9" w:rsidP="002916E7">
            <w:pPr>
              <w:pStyle w:val="Body"/>
              <w:spacing w:before="0" w:after="0"/>
              <w:ind w:left="51" w:hanging="51"/>
              <w:rPr>
                <w:color w:val="auto"/>
              </w:rPr>
            </w:pPr>
            <w:r w:rsidRPr="00A743B4">
              <w:rPr>
                <w:rStyle w:val="None"/>
                <w:rFonts w:ascii="Times New Roman" w:hAnsi="Times New Roman"/>
                <w:b/>
                <w:bCs/>
                <w:color w:val="auto"/>
                <w:sz w:val="24"/>
                <w:szCs w:val="24"/>
              </w:rPr>
              <w:t>Nộ</w:t>
            </w:r>
            <w:r w:rsidRPr="00A743B4">
              <w:rPr>
                <w:rStyle w:val="None"/>
                <w:rFonts w:ascii="Times New Roman" w:hAnsi="Times New Roman"/>
                <w:b/>
                <w:bCs/>
                <w:color w:val="auto"/>
                <w:sz w:val="24"/>
                <w:szCs w:val="24"/>
                <w:lang w:val="de-DE"/>
              </w:rPr>
              <w:t>i dung vi ph</w:t>
            </w:r>
            <w:r w:rsidRPr="00A743B4">
              <w:rPr>
                <w:rStyle w:val="None"/>
                <w:rFonts w:ascii="Times New Roman" w:hAnsi="Times New Roman"/>
                <w:b/>
                <w:bCs/>
                <w:color w:val="auto"/>
                <w:sz w:val="24"/>
                <w:szCs w:val="24"/>
              </w:rPr>
              <w:t>ạm</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4" w:type="dxa"/>
              <w:left w:w="80" w:type="dxa"/>
              <w:bottom w:w="14" w:type="dxa"/>
              <w:right w:w="86" w:type="dxa"/>
            </w:tcMar>
            <w:vAlign w:val="center"/>
          </w:tcPr>
          <w:p w:rsidR="005850B9" w:rsidRPr="00A743B4" w:rsidRDefault="005850B9" w:rsidP="002916E7">
            <w:pPr>
              <w:pStyle w:val="Body"/>
              <w:spacing w:before="0" w:after="0"/>
              <w:ind w:left="0" w:firstLine="0"/>
              <w:jc w:val="center"/>
              <w:rPr>
                <w:color w:val="auto"/>
              </w:rPr>
            </w:pPr>
            <w:r w:rsidRPr="00A743B4">
              <w:rPr>
                <w:rStyle w:val="None"/>
                <w:rFonts w:ascii="Times New Roman" w:hAnsi="Times New Roman"/>
                <w:b/>
                <w:bCs/>
                <w:color w:val="auto"/>
                <w:sz w:val="24"/>
                <w:szCs w:val="24"/>
                <w:lang w:val="it-IT"/>
              </w:rPr>
              <w:t>Ghi ch</w:t>
            </w:r>
            <w:r w:rsidRPr="00A743B4">
              <w:rPr>
                <w:rStyle w:val="None"/>
                <w:rFonts w:ascii="Times New Roman" w:hAnsi="Times New Roman"/>
                <w:b/>
                <w:bCs/>
                <w:color w:val="auto"/>
                <w:sz w:val="24"/>
                <w:szCs w:val="24"/>
              </w:rPr>
              <w:t>ú</w:t>
            </w:r>
          </w:p>
        </w:tc>
      </w:tr>
      <w:tr w:rsidR="005850B9" w:rsidRPr="00A743B4" w:rsidTr="002916E7">
        <w:trPr>
          <w:trHeight w:val="63"/>
        </w:trPr>
        <w:tc>
          <w:tcPr>
            <w:tcW w:w="1954" w:type="dxa"/>
            <w:tcBorders>
              <w:top w:val="single" w:sz="4" w:space="0" w:color="000000"/>
              <w:left w:val="single" w:sz="4" w:space="0" w:color="000000"/>
              <w:bottom w:val="single" w:sz="4" w:space="0" w:color="000000"/>
              <w:right w:val="single" w:sz="4" w:space="0" w:color="000000"/>
            </w:tcBorders>
            <w:shd w:val="clear" w:color="auto" w:fill="auto"/>
            <w:tcMar>
              <w:top w:w="14" w:type="dxa"/>
              <w:left w:w="800" w:type="dxa"/>
              <w:bottom w:w="14" w:type="dxa"/>
              <w:right w:w="86" w:type="dxa"/>
            </w:tcMar>
            <w:vAlign w:val="center"/>
          </w:tcPr>
          <w:p w:rsidR="005850B9" w:rsidRPr="00A743B4" w:rsidRDefault="005850B9" w:rsidP="002916E7"/>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14" w:type="dxa"/>
              <w:left w:w="800" w:type="dxa"/>
              <w:bottom w:w="14" w:type="dxa"/>
              <w:right w:w="86" w:type="dxa"/>
            </w:tcMar>
            <w:vAlign w:val="center"/>
          </w:tcPr>
          <w:p w:rsidR="005850B9" w:rsidRPr="00A743B4" w:rsidRDefault="005850B9" w:rsidP="002916E7"/>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14" w:type="dxa"/>
              <w:left w:w="800" w:type="dxa"/>
              <w:bottom w:w="14" w:type="dxa"/>
              <w:right w:w="86" w:type="dxa"/>
            </w:tcMar>
            <w:vAlign w:val="center"/>
          </w:tcPr>
          <w:p w:rsidR="005850B9" w:rsidRPr="00A743B4" w:rsidRDefault="005850B9" w:rsidP="002916E7"/>
        </w:tc>
        <w:tc>
          <w:tcPr>
            <w:tcW w:w="2181" w:type="dxa"/>
            <w:tcBorders>
              <w:top w:val="single" w:sz="4" w:space="0" w:color="000000"/>
              <w:left w:val="single" w:sz="4" w:space="0" w:color="000000"/>
              <w:bottom w:val="single" w:sz="4" w:space="0" w:color="000000"/>
              <w:right w:val="single" w:sz="4" w:space="0" w:color="000000"/>
            </w:tcBorders>
            <w:shd w:val="clear" w:color="auto" w:fill="auto"/>
            <w:tcMar>
              <w:top w:w="14" w:type="dxa"/>
              <w:left w:w="800" w:type="dxa"/>
              <w:bottom w:w="14" w:type="dxa"/>
              <w:right w:w="86" w:type="dxa"/>
            </w:tcMar>
            <w:vAlign w:val="center"/>
          </w:tcPr>
          <w:p w:rsidR="005850B9" w:rsidRPr="00A743B4" w:rsidRDefault="005850B9" w:rsidP="002916E7"/>
        </w:tc>
        <w:tc>
          <w:tcPr>
            <w:tcW w:w="3191" w:type="dxa"/>
            <w:tcBorders>
              <w:top w:val="single" w:sz="4" w:space="0" w:color="000000"/>
              <w:left w:val="single" w:sz="4" w:space="0" w:color="000000"/>
              <w:bottom w:val="single" w:sz="4" w:space="0" w:color="000000"/>
              <w:right w:val="single" w:sz="4" w:space="0" w:color="000000"/>
            </w:tcBorders>
            <w:shd w:val="clear" w:color="auto" w:fill="auto"/>
            <w:tcMar>
              <w:top w:w="14" w:type="dxa"/>
              <w:left w:w="800" w:type="dxa"/>
              <w:bottom w:w="14" w:type="dxa"/>
              <w:right w:w="86" w:type="dxa"/>
            </w:tcMar>
            <w:vAlign w:val="center"/>
          </w:tcPr>
          <w:p w:rsidR="005850B9" w:rsidRPr="00A743B4" w:rsidRDefault="005850B9" w:rsidP="002916E7"/>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4" w:type="dxa"/>
              <w:left w:w="800" w:type="dxa"/>
              <w:bottom w:w="14" w:type="dxa"/>
              <w:right w:w="86" w:type="dxa"/>
            </w:tcMar>
            <w:vAlign w:val="center"/>
          </w:tcPr>
          <w:p w:rsidR="005850B9" w:rsidRPr="00A743B4" w:rsidRDefault="005850B9" w:rsidP="002916E7"/>
        </w:tc>
      </w:tr>
      <w:tr w:rsidR="005850B9" w:rsidRPr="00A743B4" w:rsidTr="002916E7">
        <w:trPr>
          <w:trHeight w:val="224"/>
        </w:trPr>
        <w:tc>
          <w:tcPr>
            <w:tcW w:w="1954" w:type="dxa"/>
            <w:tcBorders>
              <w:top w:val="single" w:sz="4" w:space="0" w:color="000000"/>
              <w:left w:val="single" w:sz="4" w:space="0" w:color="000000"/>
              <w:bottom w:val="single" w:sz="4" w:space="0" w:color="000000"/>
              <w:right w:val="single" w:sz="4" w:space="0" w:color="000000"/>
            </w:tcBorders>
            <w:shd w:val="clear" w:color="auto" w:fill="auto"/>
            <w:tcMar>
              <w:top w:w="14" w:type="dxa"/>
              <w:left w:w="800" w:type="dxa"/>
              <w:bottom w:w="14" w:type="dxa"/>
              <w:right w:w="86" w:type="dxa"/>
            </w:tcMar>
            <w:vAlign w:val="center"/>
          </w:tcPr>
          <w:p w:rsidR="005850B9" w:rsidRPr="00A743B4" w:rsidRDefault="005850B9" w:rsidP="002916E7"/>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14" w:type="dxa"/>
              <w:left w:w="800" w:type="dxa"/>
              <w:bottom w:w="14" w:type="dxa"/>
              <w:right w:w="86" w:type="dxa"/>
            </w:tcMar>
            <w:vAlign w:val="center"/>
          </w:tcPr>
          <w:p w:rsidR="005850B9" w:rsidRPr="00A743B4" w:rsidRDefault="005850B9" w:rsidP="002916E7"/>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14" w:type="dxa"/>
              <w:left w:w="800" w:type="dxa"/>
              <w:bottom w:w="14" w:type="dxa"/>
              <w:right w:w="86" w:type="dxa"/>
            </w:tcMar>
            <w:vAlign w:val="center"/>
          </w:tcPr>
          <w:p w:rsidR="005850B9" w:rsidRPr="00A743B4" w:rsidRDefault="005850B9" w:rsidP="002916E7"/>
        </w:tc>
        <w:tc>
          <w:tcPr>
            <w:tcW w:w="2181" w:type="dxa"/>
            <w:tcBorders>
              <w:top w:val="single" w:sz="4" w:space="0" w:color="000000"/>
              <w:left w:val="single" w:sz="4" w:space="0" w:color="000000"/>
              <w:bottom w:val="single" w:sz="4" w:space="0" w:color="000000"/>
              <w:right w:val="single" w:sz="4" w:space="0" w:color="000000"/>
            </w:tcBorders>
            <w:shd w:val="clear" w:color="auto" w:fill="auto"/>
            <w:tcMar>
              <w:top w:w="14" w:type="dxa"/>
              <w:left w:w="800" w:type="dxa"/>
              <w:bottom w:w="14" w:type="dxa"/>
              <w:right w:w="86" w:type="dxa"/>
            </w:tcMar>
            <w:vAlign w:val="center"/>
          </w:tcPr>
          <w:p w:rsidR="005850B9" w:rsidRPr="00A743B4" w:rsidRDefault="005850B9" w:rsidP="002916E7"/>
        </w:tc>
        <w:tc>
          <w:tcPr>
            <w:tcW w:w="3191" w:type="dxa"/>
            <w:tcBorders>
              <w:top w:val="single" w:sz="4" w:space="0" w:color="000000"/>
              <w:left w:val="single" w:sz="4" w:space="0" w:color="000000"/>
              <w:bottom w:val="single" w:sz="4" w:space="0" w:color="000000"/>
              <w:right w:val="single" w:sz="4" w:space="0" w:color="000000"/>
            </w:tcBorders>
            <w:shd w:val="clear" w:color="auto" w:fill="auto"/>
            <w:tcMar>
              <w:top w:w="14" w:type="dxa"/>
              <w:left w:w="800" w:type="dxa"/>
              <w:bottom w:w="14" w:type="dxa"/>
              <w:right w:w="86" w:type="dxa"/>
            </w:tcMar>
            <w:vAlign w:val="center"/>
          </w:tcPr>
          <w:p w:rsidR="005850B9" w:rsidRPr="00A743B4" w:rsidRDefault="005850B9" w:rsidP="002916E7"/>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4" w:type="dxa"/>
              <w:left w:w="800" w:type="dxa"/>
              <w:bottom w:w="14" w:type="dxa"/>
              <w:right w:w="86" w:type="dxa"/>
            </w:tcMar>
            <w:vAlign w:val="center"/>
          </w:tcPr>
          <w:p w:rsidR="005850B9" w:rsidRPr="00A743B4" w:rsidRDefault="005850B9" w:rsidP="002916E7"/>
        </w:tc>
      </w:tr>
      <w:tr w:rsidR="005850B9" w:rsidRPr="00A743B4" w:rsidTr="002916E7">
        <w:trPr>
          <w:trHeight w:val="300"/>
        </w:trPr>
        <w:tc>
          <w:tcPr>
            <w:tcW w:w="1954" w:type="dxa"/>
            <w:tcBorders>
              <w:top w:val="single" w:sz="4" w:space="0" w:color="000000"/>
              <w:left w:val="single" w:sz="4" w:space="0" w:color="000000"/>
              <w:bottom w:val="single" w:sz="4" w:space="0" w:color="000000"/>
              <w:right w:val="single" w:sz="4" w:space="0" w:color="000000"/>
            </w:tcBorders>
            <w:shd w:val="clear" w:color="auto" w:fill="auto"/>
            <w:tcMar>
              <w:top w:w="14" w:type="dxa"/>
              <w:left w:w="800" w:type="dxa"/>
              <w:bottom w:w="14" w:type="dxa"/>
              <w:right w:w="86" w:type="dxa"/>
            </w:tcMar>
            <w:vAlign w:val="center"/>
          </w:tcPr>
          <w:p w:rsidR="005850B9" w:rsidRPr="00A743B4" w:rsidRDefault="005850B9" w:rsidP="002916E7"/>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14" w:type="dxa"/>
              <w:left w:w="800" w:type="dxa"/>
              <w:bottom w:w="14" w:type="dxa"/>
              <w:right w:w="86" w:type="dxa"/>
            </w:tcMar>
            <w:vAlign w:val="center"/>
          </w:tcPr>
          <w:p w:rsidR="005850B9" w:rsidRPr="00A743B4" w:rsidRDefault="005850B9" w:rsidP="002916E7"/>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14" w:type="dxa"/>
              <w:left w:w="800" w:type="dxa"/>
              <w:bottom w:w="14" w:type="dxa"/>
              <w:right w:w="86" w:type="dxa"/>
            </w:tcMar>
            <w:vAlign w:val="center"/>
          </w:tcPr>
          <w:p w:rsidR="005850B9" w:rsidRPr="00A743B4" w:rsidRDefault="005850B9" w:rsidP="002916E7"/>
        </w:tc>
        <w:tc>
          <w:tcPr>
            <w:tcW w:w="2181" w:type="dxa"/>
            <w:tcBorders>
              <w:top w:val="single" w:sz="4" w:space="0" w:color="000000"/>
              <w:left w:val="single" w:sz="4" w:space="0" w:color="000000"/>
              <w:bottom w:val="single" w:sz="4" w:space="0" w:color="000000"/>
              <w:right w:val="single" w:sz="4" w:space="0" w:color="000000"/>
            </w:tcBorders>
            <w:shd w:val="clear" w:color="auto" w:fill="auto"/>
            <w:tcMar>
              <w:top w:w="14" w:type="dxa"/>
              <w:left w:w="800" w:type="dxa"/>
              <w:bottom w:w="14" w:type="dxa"/>
              <w:right w:w="86" w:type="dxa"/>
            </w:tcMar>
            <w:vAlign w:val="center"/>
          </w:tcPr>
          <w:p w:rsidR="005850B9" w:rsidRPr="00A743B4" w:rsidRDefault="005850B9" w:rsidP="002916E7"/>
        </w:tc>
        <w:tc>
          <w:tcPr>
            <w:tcW w:w="3191" w:type="dxa"/>
            <w:tcBorders>
              <w:top w:val="single" w:sz="4" w:space="0" w:color="000000"/>
              <w:left w:val="single" w:sz="4" w:space="0" w:color="000000"/>
              <w:bottom w:val="single" w:sz="4" w:space="0" w:color="000000"/>
              <w:right w:val="single" w:sz="4" w:space="0" w:color="000000"/>
            </w:tcBorders>
            <w:shd w:val="clear" w:color="auto" w:fill="auto"/>
            <w:tcMar>
              <w:top w:w="14" w:type="dxa"/>
              <w:left w:w="800" w:type="dxa"/>
              <w:bottom w:w="14" w:type="dxa"/>
              <w:right w:w="86" w:type="dxa"/>
            </w:tcMar>
            <w:vAlign w:val="center"/>
          </w:tcPr>
          <w:p w:rsidR="005850B9" w:rsidRPr="00A743B4" w:rsidRDefault="005850B9" w:rsidP="002916E7"/>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4" w:type="dxa"/>
              <w:left w:w="800" w:type="dxa"/>
              <w:bottom w:w="14" w:type="dxa"/>
              <w:right w:w="86" w:type="dxa"/>
            </w:tcMar>
            <w:vAlign w:val="center"/>
          </w:tcPr>
          <w:p w:rsidR="005850B9" w:rsidRPr="00A743B4" w:rsidRDefault="005850B9" w:rsidP="002916E7"/>
        </w:tc>
      </w:tr>
    </w:tbl>
    <w:p w:rsidR="005850B9" w:rsidRDefault="005850B9" w:rsidP="005850B9">
      <w:pPr>
        <w:pStyle w:val="Body"/>
        <w:spacing w:before="0" w:after="0"/>
        <w:ind w:left="0" w:firstLine="0"/>
        <w:rPr>
          <w:rStyle w:val="None"/>
          <w:rFonts w:ascii="Times New Roman" w:hAnsi="Times New Roman"/>
          <w:color w:val="auto"/>
          <w:sz w:val="26"/>
          <w:szCs w:val="26"/>
        </w:rPr>
      </w:pPr>
      <w:r w:rsidRPr="00A743B4">
        <w:rPr>
          <w:rStyle w:val="None"/>
          <w:rFonts w:ascii="Times New Roman" w:eastAsia="Times New Roman" w:hAnsi="Times New Roman" w:cs="Times New Roman"/>
          <w:color w:val="auto"/>
          <w:sz w:val="26"/>
          <w:szCs w:val="26"/>
        </w:rPr>
        <w:tab/>
        <w:t>Th</w:t>
      </w:r>
      <w:r w:rsidRPr="00A743B4">
        <w:rPr>
          <w:rStyle w:val="None"/>
          <w:rFonts w:ascii="Times New Roman" w:hAnsi="Times New Roman"/>
          <w:color w:val="auto"/>
          <w:sz w:val="26"/>
          <w:szCs w:val="26"/>
        </w:rPr>
        <w:t>ực hiệ</w:t>
      </w:r>
      <w:r w:rsidRPr="00A743B4">
        <w:rPr>
          <w:rStyle w:val="None"/>
          <w:rFonts w:ascii="Times New Roman" w:hAnsi="Times New Roman"/>
          <w:color w:val="auto"/>
          <w:sz w:val="26"/>
          <w:szCs w:val="26"/>
          <w:lang w:val="es-ES_tradnl"/>
        </w:rPr>
        <w:t xml:space="preserve">n quy </w:t>
      </w:r>
      <w:r w:rsidRPr="00A743B4">
        <w:rPr>
          <w:rStyle w:val="None"/>
          <w:rFonts w:ascii="Times New Roman" w:hAnsi="Times New Roman"/>
          <w:color w:val="auto"/>
          <w:sz w:val="26"/>
          <w:szCs w:val="26"/>
        </w:rPr>
        <w:t>định tại Thông tư số:  .... /201</w:t>
      </w:r>
      <w:r>
        <w:rPr>
          <w:rStyle w:val="None"/>
          <w:rFonts w:ascii="Times New Roman" w:hAnsi="Times New Roman"/>
          <w:color w:val="auto"/>
          <w:sz w:val="26"/>
          <w:szCs w:val="26"/>
          <w:lang w:val="vi-VN"/>
        </w:rPr>
        <w:t>9</w:t>
      </w:r>
      <w:r w:rsidRPr="00A743B4">
        <w:rPr>
          <w:rStyle w:val="None"/>
          <w:rFonts w:ascii="Times New Roman" w:hAnsi="Times New Roman"/>
          <w:color w:val="auto"/>
          <w:sz w:val="26"/>
          <w:szCs w:val="26"/>
        </w:rPr>
        <w:t>/TT-BYT ng</w:t>
      </w:r>
      <w:r w:rsidRPr="00EA38A6">
        <w:rPr>
          <w:rStyle w:val="None"/>
          <w:rFonts w:ascii="Times New Roman" w:hAnsi="Times New Roman"/>
          <w:color w:val="auto"/>
          <w:sz w:val="26"/>
          <w:szCs w:val="26"/>
        </w:rPr>
        <w:t>à</w:t>
      </w:r>
      <w:r w:rsidRPr="00A743B4">
        <w:rPr>
          <w:rStyle w:val="None"/>
          <w:rFonts w:ascii="Times New Roman" w:hAnsi="Times New Roman"/>
          <w:color w:val="auto"/>
          <w:sz w:val="26"/>
          <w:szCs w:val="26"/>
        </w:rPr>
        <w:t>y      tháng    nă</w:t>
      </w:r>
      <w:r w:rsidRPr="00A743B4">
        <w:rPr>
          <w:rStyle w:val="None"/>
          <w:rFonts w:ascii="Times New Roman" w:hAnsi="Times New Roman"/>
          <w:color w:val="auto"/>
          <w:sz w:val="26"/>
          <w:szCs w:val="26"/>
          <w:lang w:val="pt-PT"/>
        </w:rPr>
        <w:t>m 201</w:t>
      </w:r>
      <w:r>
        <w:rPr>
          <w:rStyle w:val="None"/>
          <w:rFonts w:ascii="Times New Roman" w:hAnsi="Times New Roman"/>
          <w:color w:val="auto"/>
          <w:sz w:val="26"/>
          <w:szCs w:val="26"/>
          <w:lang w:val="vi-VN"/>
        </w:rPr>
        <w:t>9</w:t>
      </w:r>
      <w:r w:rsidRPr="00A743B4">
        <w:rPr>
          <w:rStyle w:val="None"/>
          <w:rFonts w:ascii="Times New Roman" w:hAnsi="Times New Roman"/>
          <w:color w:val="auto"/>
          <w:sz w:val="26"/>
          <w:szCs w:val="26"/>
          <w:lang w:val="pt-PT"/>
        </w:rPr>
        <w:t xml:space="preserve">8, </w:t>
      </w:r>
      <w:r w:rsidRPr="00A743B4">
        <w:rPr>
          <w:rStyle w:val="None"/>
          <w:rFonts w:ascii="Times New Roman" w:hAnsi="Times New Roman"/>
          <w:i/>
          <w:iCs/>
          <w:color w:val="auto"/>
          <w:sz w:val="26"/>
          <w:szCs w:val="26"/>
        </w:rPr>
        <w:t>(T</w:t>
      </w:r>
      <w:r w:rsidRPr="00EA38A6">
        <w:rPr>
          <w:rStyle w:val="None"/>
          <w:rFonts w:ascii="Times New Roman" w:hAnsi="Times New Roman"/>
          <w:i/>
          <w:iCs/>
          <w:color w:val="auto"/>
          <w:sz w:val="26"/>
          <w:szCs w:val="26"/>
        </w:rPr>
        <w:t>ê</w:t>
      </w:r>
      <w:r w:rsidRPr="00A743B4">
        <w:rPr>
          <w:rStyle w:val="None"/>
          <w:rFonts w:ascii="Times New Roman" w:hAnsi="Times New Roman"/>
          <w:i/>
          <w:iCs/>
          <w:color w:val="auto"/>
          <w:sz w:val="26"/>
          <w:szCs w:val="26"/>
        </w:rPr>
        <w:t>n Đơn vị)</w:t>
      </w:r>
      <w:r w:rsidRPr="00A743B4">
        <w:rPr>
          <w:rStyle w:val="None"/>
          <w:rFonts w:ascii="Times New Roman" w:hAnsi="Times New Roman"/>
          <w:color w:val="auto"/>
          <w:sz w:val="26"/>
          <w:szCs w:val="26"/>
        </w:rPr>
        <w:t xml:space="preserve"> bá</w:t>
      </w:r>
      <w:r w:rsidRPr="00A743B4">
        <w:rPr>
          <w:rStyle w:val="None"/>
          <w:rFonts w:ascii="Times New Roman" w:hAnsi="Times New Roman"/>
          <w:color w:val="auto"/>
          <w:sz w:val="26"/>
          <w:szCs w:val="26"/>
          <w:lang w:val="it-IT"/>
        </w:rPr>
        <w:t>o c</w:t>
      </w:r>
      <w:r w:rsidRPr="00A743B4">
        <w:rPr>
          <w:rStyle w:val="None"/>
          <w:rFonts w:ascii="Times New Roman" w:hAnsi="Times New Roman"/>
          <w:color w:val="auto"/>
          <w:sz w:val="26"/>
          <w:szCs w:val="26"/>
        </w:rPr>
        <w:t>áo t</w:t>
      </w:r>
      <w:r w:rsidRPr="00A743B4">
        <w:rPr>
          <w:rStyle w:val="None"/>
          <w:rFonts w:ascii="Times New Roman" w:hAnsi="Times New Roman"/>
          <w:color w:val="auto"/>
          <w:sz w:val="26"/>
          <w:szCs w:val="26"/>
          <w:lang w:val="it-IT"/>
        </w:rPr>
        <w:t>ì</w:t>
      </w:r>
      <w:r w:rsidRPr="00A743B4">
        <w:rPr>
          <w:rStyle w:val="None"/>
          <w:rFonts w:ascii="Times New Roman" w:hAnsi="Times New Roman"/>
          <w:color w:val="auto"/>
          <w:sz w:val="26"/>
          <w:szCs w:val="26"/>
          <w:lang w:val="pt-PT"/>
        </w:rPr>
        <w:t>nh h</w:t>
      </w:r>
      <w:r w:rsidRPr="00A743B4">
        <w:rPr>
          <w:rStyle w:val="None"/>
          <w:rFonts w:ascii="Times New Roman" w:hAnsi="Times New Roman"/>
          <w:color w:val="auto"/>
          <w:sz w:val="26"/>
          <w:szCs w:val="26"/>
          <w:lang w:val="it-IT"/>
        </w:rPr>
        <w:t>ì</w:t>
      </w:r>
      <w:r w:rsidRPr="00A743B4">
        <w:rPr>
          <w:rStyle w:val="None"/>
          <w:rFonts w:ascii="Times New Roman" w:hAnsi="Times New Roman"/>
          <w:color w:val="auto"/>
          <w:sz w:val="26"/>
          <w:szCs w:val="26"/>
          <w:lang w:val="sv-SE"/>
        </w:rPr>
        <w:t>nh vi ph</w:t>
      </w:r>
      <w:r w:rsidRPr="00A743B4">
        <w:rPr>
          <w:rStyle w:val="None"/>
          <w:rFonts w:ascii="Times New Roman" w:hAnsi="Times New Roman"/>
          <w:color w:val="auto"/>
          <w:sz w:val="26"/>
          <w:szCs w:val="26"/>
        </w:rPr>
        <w:t>ạ</w:t>
      </w:r>
      <w:r w:rsidRPr="00A743B4">
        <w:rPr>
          <w:rStyle w:val="None"/>
          <w:rFonts w:ascii="Times New Roman" w:hAnsi="Times New Roman"/>
          <w:color w:val="auto"/>
          <w:sz w:val="26"/>
          <w:szCs w:val="26"/>
          <w:lang w:val="pt-PT"/>
        </w:rPr>
        <w:t>m c</w:t>
      </w:r>
      <w:r w:rsidRPr="00A743B4">
        <w:rPr>
          <w:rStyle w:val="None"/>
          <w:rFonts w:ascii="Times New Roman" w:hAnsi="Times New Roman"/>
          <w:color w:val="auto"/>
          <w:sz w:val="26"/>
          <w:szCs w:val="26"/>
        </w:rPr>
        <w:t>ủ</w:t>
      </w:r>
      <w:r w:rsidRPr="00A743B4">
        <w:rPr>
          <w:rStyle w:val="None"/>
          <w:rFonts w:ascii="Times New Roman" w:hAnsi="Times New Roman"/>
          <w:color w:val="auto"/>
          <w:sz w:val="26"/>
          <w:szCs w:val="26"/>
          <w:lang w:val="pt-PT"/>
        </w:rPr>
        <w:t>a nh</w:t>
      </w:r>
      <w:r w:rsidRPr="00EA38A6">
        <w:rPr>
          <w:rStyle w:val="None"/>
          <w:rFonts w:ascii="Times New Roman" w:hAnsi="Times New Roman"/>
          <w:color w:val="auto"/>
          <w:sz w:val="26"/>
          <w:szCs w:val="26"/>
        </w:rPr>
        <w:t xml:space="preserve">à </w:t>
      </w:r>
      <w:r w:rsidRPr="00A743B4">
        <w:rPr>
          <w:rStyle w:val="None"/>
          <w:rFonts w:ascii="Times New Roman" w:hAnsi="Times New Roman"/>
          <w:color w:val="auto"/>
          <w:sz w:val="26"/>
          <w:szCs w:val="26"/>
        </w:rPr>
        <w:t xml:space="preserve">thầu trong đấu thầu, cung </w:t>
      </w:r>
      <w:r>
        <w:rPr>
          <w:rStyle w:val="None"/>
          <w:rFonts w:ascii="Times New Roman" w:hAnsi="Times New Roman"/>
          <w:color w:val="auto"/>
          <w:sz w:val="26"/>
          <w:szCs w:val="26"/>
        </w:rPr>
        <w:t xml:space="preserve">cấp trang thiết bị y tế </w:t>
      </w:r>
      <w:r w:rsidRPr="00A743B4">
        <w:rPr>
          <w:rStyle w:val="None"/>
          <w:rFonts w:ascii="Times New Roman" w:hAnsi="Times New Roman"/>
          <w:color w:val="auto"/>
          <w:sz w:val="26"/>
          <w:szCs w:val="26"/>
        </w:rPr>
        <w:t>nă</w:t>
      </w:r>
      <w:r w:rsidRPr="00A743B4">
        <w:rPr>
          <w:rStyle w:val="None"/>
          <w:rFonts w:ascii="Times New Roman" w:hAnsi="Times New Roman"/>
          <w:color w:val="auto"/>
          <w:sz w:val="26"/>
          <w:szCs w:val="26"/>
          <w:lang w:val="pt-PT"/>
        </w:rPr>
        <w:t>m .... nh</w:t>
      </w:r>
      <w:r w:rsidRPr="00A743B4">
        <w:rPr>
          <w:rStyle w:val="None"/>
          <w:rFonts w:ascii="Times New Roman" w:hAnsi="Times New Roman"/>
          <w:color w:val="auto"/>
          <w:sz w:val="26"/>
          <w:szCs w:val="26"/>
        </w:rPr>
        <w:t>ư sau:</w:t>
      </w:r>
    </w:p>
    <w:p w:rsidR="005850B9" w:rsidRPr="00684244" w:rsidRDefault="005850B9" w:rsidP="005850B9">
      <w:pPr>
        <w:pStyle w:val="Body"/>
        <w:spacing w:before="0" w:after="0"/>
        <w:ind w:left="0" w:firstLine="0"/>
        <w:rPr>
          <w:rStyle w:val="None"/>
          <w:rFonts w:ascii="Times New Roman" w:eastAsia="Times New Roman" w:hAnsi="Times New Roman" w:cs="Times New Roman"/>
          <w:color w:val="auto"/>
          <w:sz w:val="16"/>
          <w:szCs w:val="16"/>
        </w:rPr>
      </w:pPr>
    </w:p>
    <w:p w:rsidR="005850B9" w:rsidRDefault="005850B9" w:rsidP="005850B9">
      <w:pPr>
        <w:pStyle w:val="Body"/>
        <w:spacing w:before="0" w:after="0"/>
        <w:ind w:left="0" w:firstLine="0"/>
        <w:rPr>
          <w:rStyle w:val="None"/>
          <w:rFonts w:ascii="Times New Roman" w:hAnsi="Times New Roman"/>
          <w:i/>
          <w:iCs/>
          <w:color w:val="auto"/>
          <w:sz w:val="24"/>
          <w:szCs w:val="24"/>
          <w:lang w:val="it-IT"/>
        </w:rPr>
      </w:pPr>
      <w:r w:rsidRPr="00A743B4">
        <w:rPr>
          <w:rStyle w:val="None"/>
          <w:rFonts w:ascii="Times New Roman" w:hAnsi="Times New Roman"/>
          <w:color w:val="auto"/>
        </w:rPr>
        <w:tab/>
      </w:r>
      <w:r w:rsidRPr="00684244">
        <w:rPr>
          <w:rStyle w:val="None"/>
          <w:rFonts w:ascii="Times New Roman" w:hAnsi="Times New Roman"/>
          <w:b/>
          <w:bCs/>
          <w:i/>
          <w:iCs/>
          <w:color w:val="auto"/>
          <w:sz w:val="26"/>
          <w:szCs w:val="26"/>
          <w:lang w:val="it-IT"/>
        </w:rPr>
        <w:t>Ghi ch</w:t>
      </w:r>
      <w:r w:rsidRPr="00684244">
        <w:rPr>
          <w:rStyle w:val="None"/>
          <w:rFonts w:ascii="Times New Roman" w:hAnsi="Times New Roman"/>
          <w:b/>
          <w:bCs/>
          <w:i/>
          <w:iCs/>
          <w:color w:val="auto"/>
          <w:sz w:val="26"/>
          <w:szCs w:val="26"/>
        </w:rPr>
        <w:t>ú</w:t>
      </w:r>
      <w:r w:rsidRPr="00A743B4">
        <w:rPr>
          <w:rStyle w:val="None"/>
          <w:rFonts w:ascii="Times New Roman" w:hAnsi="Times New Roman"/>
          <w:b/>
          <w:bCs/>
          <w:i/>
          <w:iCs/>
          <w:color w:val="auto"/>
          <w:sz w:val="26"/>
          <w:szCs w:val="26"/>
        </w:rPr>
        <w:t>:</w:t>
      </w:r>
      <w:r w:rsidRPr="00A743B4">
        <w:rPr>
          <w:rStyle w:val="None"/>
          <w:rFonts w:ascii="Times New Roman" w:hAnsi="Times New Roman"/>
          <w:i/>
          <w:iCs/>
          <w:color w:val="auto"/>
          <w:sz w:val="24"/>
          <w:szCs w:val="24"/>
        </w:rPr>
        <w:t>Y</w:t>
      </w:r>
      <w:r w:rsidRPr="00B10DF4">
        <w:rPr>
          <w:rStyle w:val="None"/>
          <w:rFonts w:ascii="Times New Roman" w:hAnsi="Times New Roman"/>
          <w:i/>
          <w:iCs/>
          <w:color w:val="auto"/>
          <w:sz w:val="24"/>
          <w:szCs w:val="24"/>
        </w:rPr>
        <w:t>ê</w:t>
      </w:r>
      <w:r w:rsidRPr="00A743B4">
        <w:rPr>
          <w:rStyle w:val="None"/>
          <w:rFonts w:ascii="Times New Roman" w:hAnsi="Times New Roman"/>
          <w:i/>
          <w:iCs/>
          <w:color w:val="auto"/>
          <w:sz w:val="24"/>
          <w:szCs w:val="24"/>
        </w:rPr>
        <w:t>u cầ</w:t>
      </w:r>
      <w:r w:rsidRPr="00A743B4">
        <w:rPr>
          <w:rStyle w:val="None"/>
          <w:rFonts w:ascii="Times New Roman" w:hAnsi="Times New Roman"/>
          <w:i/>
          <w:iCs/>
          <w:color w:val="auto"/>
          <w:sz w:val="24"/>
          <w:szCs w:val="24"/>
          <w:lang w:val="it-IT"/>
        </w:rPr>
        <w:t>u ghi r</w:t>
      </w:r>
      <w:r w:rsidRPr="00A743B4">
        <w:rPr>
          <w:rStyle w:val="None"/>
          <w:rFonts w:ascii="Times New Roman" w:hAnsi="Times New Roman"/>
          <w:i/>
          <w:iCs/>
          <w:color w:val="auto"/>
          <w:sz w:val="24"/>
          <w:szCs w:val="24"/>
          <w:lang w:val="pt-PT"/>
        </w:rPr>
        <w:t xml:space="preserve">õ </w:t>
      </w:r>
      <w:r w:rsidRPr="00A743B4">
        <w:rPr>
          <w:rStyle w:val="None"/>
          <w:rFonts w:ascii="Times New Roman" w:hAnsi="Times New Roman"/>
          <w:i/>
          <w:iCs/>
          <w:color w:val="auto"/>
          <w:sz w:val="24"/>
          <w:szCs w:val="24"/>
        </w:rPr>
        <w:t>nộ</w:t>
      </w:r>
      <w:r w:rsidRPr="00A743B4">
        <w:rPr>
          <w:rStyle w:val="None"/>
          <w:rFonts w:ascii="Times New Roman" w:hAnsi="Times New Roman"/>
          <w:i/>
          <w:iCs/>
          <w:color w:val="auto"/>
          <w:sz w:val="24"/>
          <w:szCs w:val="24"/>
          <w:lang w:val="de-DE"/>
        </w:rPr>
        <w:t>i dung vi ph</w:t>
      </w:r>
      <w:r w:rsidRPr="00A743B4">
        <w:rPr>
          <w:rStyle w:val="None"/>
          <w:rFonts w:ascii="Times New Roman" w:hAnsi="Times New Roman"/>
          <w:i/>
          <w:iCs/>
          <w:color w:val="auto"/>
          <w:sz w:val="24"/>
          <w:szCs w:val="24"/>
        </w:rPr>
        <w:t>ạ</w:t>
      </w:r>
      <w:r w:rsidRPr="00A743B4">
        <w:rPr>
          <w:rStyle w:val="None"/>
          <w:rFonts w:ascii="Times New Roman" w:hAnsi="Times New Roman"/>
          <w:i/>
          <w:iCs/>
          <w:color w:val="auto"/>
          <w:sz w:val="24"/>
          <w:szCs w:val="24"/>
          <w:lang w:val="pt-PT"/>
        </w:rPr>
        <w:t>m c</w:t>
      </w:r>
      <w:r w:rsidRPr="00A743B4">
        <w:rPr>
          <w:rStyle w:val="None"/>
          <w:rFonts w:ascii="Times New Roman" w:hAnsi="Times New Roman"/>
          <w:i/>
          <w:iCs/>
          <w:color w:val="auto"/>
          <w:sz w:val="24"/>
          <w:szCs w:val="24"/>
        </w:rPr>
        <w:t>ủ</w:t>
      </w:r>
      <w:r w:rsidRPr="00A743B4">
        <w:rPr>
          <w:rStyle w:val="None"/>
          <w:rFonts w:ascii="Times New Roman" w:hAnsi="Times New Roman"/>
          <w:i/>
          <w:iCs/>
          <w:color w:val="auto"/>
          <w:sz w:val="24"/>
          <w:szCs w:val="24"/>
          <w:lang w:val="pt-PT"/>
        </w:rPr>
        <w:t>a nh</w:t>
      </w:r>
      <w:r w:rsidRPr="00B10DF4">
        <w:rPr>
          <w:rStyle w:val="None"/>
          <w:rFonts w:ascii="Times New Roman" w:hAnsi="Times New Roman"/>
          <w:i/>
          <w:iCs/>
          <w:color w:val="auto"/>
          <w:sz w:val="24"/>
          <w:szCs w:val="24"/>
        </w:rPr>
        <w:t xml:space="preserve">à </w:t>
      </w:r>
      <w:r w:rsidRPr="00A743B4">
        <w:rPr>
          <w:rStyle w:val="None"/>
          <w:rFonts w:ascii="Times New Roman" w:hAnsi="Times New Roman"/>
          <w:i/>
          <w:iCs/>
          <w:color w:val="auto"/>
          <w:sz w:val="24"/>
          <w:szCs w:val="24"/>
        </w:rPr>
        <w:t>thầ</w:t>
      </w:r>
      <w:r w:rsidRPr="00A743B4">
        <w:rPr>
          <w:rStyle w:val="None"/>
          <w:rFonts w:ascii="Times New Roman" w:hAnsi="Times New Roman"/>
          <w:i/>
          <w:iCs/>
          <w:color w:val="auto"/>
          <w:sz w:val="24"/>
          <w:szCs w:val="24"/>
          <w:lang w:val="pt-PT"/>
        </w:rPr>
        <w:t>u trong qu</w:t>
      </w:r>
      <w:r w:rsidRPr="00A743B4">
        <w:rPr>
          <w:rStyle w:val="None"/>
          <w:rFonts w:ascii="Times New Roman" w:hAnsi="Times New Roman"/>
          <w:i/>
          <w:iCs/>
          <w:color w:val="auto"/>
          <w:sz w:val="24"/>
          <w:szCs w:val="24"/>
        </w:rPr>
        <w:t>á tr</w:t>
      </w:r>
      <w:r w:rsidRPr="00A743B4">
        <w:rPr>
          <w:rStyle w:val="None"/>
          <w:rFonts w:ascii="Times New Roman" w:hAnsi="Times New Roman"/>
          <w:i/>
          <w:iCs/>
          <w:color w:val="auto"/>
          <w:sz w:val="24"/>
          <w:szCs w:val="24"/>
          <w:lang w:val="it-IT"/>
        </w:rPr>
        <w:t>ì</w:t>
      </w:r>
      <w:r w:rsidRPr="00A743B4">
        <w:rPr>
          <w:rStyle w:val="None"/>
          <w:rFonts w:ascii="Times New Roman" w:hAnsi="Times New Roman"/>
          <w:i/>
          <w:iCs/>
          <w:color w:val="auto"/>
          <w:sz w:val="24"/>
          <w:szCs w:val="24"/>
        </w:rPr>
        <w:t>nh tham gia dự thầu, cá</w:t>
      </w:r>
      <w:r w:rsidRPr="00A743B4">
        <w:rPr>
          <w:rStyle w:val="None"/>
          <w:rFonts w:ascii="Times New Roman" w:hAnsi="Times New Roman"/>
          <w:i/>
          <w:iCs/>
          <w:color w:val="auto"/>
          <w:sz w:val="24"/>
          <w:szCs w:val="24"/>
          <w:lang w:val="it-IT"/>
        </w:rPr>
        <w:t>c vi ph</w:t>
      </w:r>
      <w:r w:rsidRPr="00A743B4">
        <w:rPr>
          <w:rStyle w:val="None"/>
          <w:rFonts w:ascii="Times New Roman" w:hAnsi="Times New Roman"/>
          <w:i/>
          <w:iCs/>
          <w:color w:val="auto"/>
          <w:sz w:val="24"/>
          <w:szCs w:val="24"/>
        </w:rPr>
        <w:t>ạ</w:t>
      </w:r>
      <w:r w:rsidRPr="00A743B4">
        <w:rPr>
          <w:rStyle w:val="None"/>
          <w:rFonts w:ascii="Times New Roman" w:hAnsi="Times New Roman"/>
          <w:i/>
          <w:iCs/>
          <w:color w:val="auto"/>
          <w:sz w:val="24"/>
          <w:szCs w:val="24"/>
          <w:lang w:val="nl-NL"/>
        </w:rPr>
        <w:t>m trong vi</w:t>
      </w:r>
      <w:r w:rsidRPr="00A743B4">
        <w:rPr>
          <w:rStyle w:val="None"/>
          <w:rFonts w:ascii="Times New Roman" w:hAnsi="Times New Roman"/>
          <w:i/>
          <w:iCs/>
          <w:color w:val="auto"/>
          <w:sz w:val="24"/>
          <w:szCs w:val="24"/>
        </w:rPr>
        <w:t xml:space="preserve">ệc thực hiện hợp đồng cung </w:t>
      </w:r>
      <w:r>
        <w:rPr>
          <w:rStyle w:val="None"/>
          <w:rFonts w:ascii="Times New Roman" w:hAnsi="Times New Roman"/>
          <w:i/>
          <w:iCs/>
          <w:color w:val="auto"/>
          <w:sz w:val="24"/>
          <w:szCs w:val="24"/>
        </w:rPr>
        <w:t xml:space="preserve">cấp trang thiết bị y tế </w:t>
      </w:r>
      <w:r w:rsidRPr="00A743B4">
        <w:rPr>
          <w:rStyle w:val="None"/>
          <w:rFonts w:ascii="Times New Roman" w:hAnsi="Times New Roman"/>
          <w:i/>
          <w:iCs/>
          <w:color w:val="auto"/>
          <w:sz w:val="24"/>
          <w:szCs w:val="24"/>
        </w:rPr>
        <w:t>củ</w:t>
      </w:r>
      <w:r w:rsidRPr="00A743B4">
        <w:rPr>
          <w:rStyle w:val="None"/>
          <w:rFonts w:ascii="Times New Roman" w:hAnsi="Times New Roman"/>
          <w:i/>
          <w:iCs/>
          <w:color w:val="auto"/>
          <w:sz w:val="24"/>
          <w:szCs w:val="24"/>
          <w:lang w:val="pt-PT"/>
        </w:rPr>
        <w:t>a nh</w:t>
      </w:r>
      <w:r w:rsidRPr="00B10DF4">
        <w:rPr>
          <w:rStyle w:val="None"/>
          <w:rFonts w:ascii="Times New Roman" w:hAnsi="Times New Roman"/>
          <w:i/>
          <w:iCs/>
          <w:color w:val="auto"/>
          <w:sz w:val="24"/>
          <w:szCs w:val="24"/>
        </w:rPr>
        <w:t xml:space="preserve">à </w:t>
      </w:r>
      <w:r w:rsidRPr="00A743B4">
        <w:rPr>
          <w:rStyle w:val="None"/>
          <w:rFonts w:ascii="Times New Roman" w:hAnsi="Times New Roman"/>
          <w:i/>
          <w:iCs/>
          <w:color w:val="auto"/>
          <w:sz w:val="24"/>
          <w:szCs w:val="24"/>
        </w:rPr>
        <w:t>thầu căn cứ v</w:t>
      </w:r>
      <w:r w:rsidRPr="00B10DF4">
        <w:rPr>
          <w:rStyle w:val="None"/>
          <w:rFonts w:ascii="Times New Roman" w:hAnsi="Times New Roman"/>
          <w:i/>
          <w:iCs/>
          <w:color w:val="auto"/>
          <w:sz w:val="24"/>
          <w:szCs w:val="24"/>
        </w:rPr>
        <w:t>à</w:t>
      </w:r>
      <w:r w:rsidRPr="00A743B4">
        <w:rPr>
          <w:rStyle w:val="None"/>
          <w:rFonts w:ascii="Times New Roman" w:hAnsi="Times New Roman"/>
          <w:i/>
          <w:iCs/>
          <w:color w:val="auto"/>
          <w:sz w:val="24"/>
          <w:szCs w:val="24"/>
          <w:lang w:val="it-IT"/>
        </w:rPr>
        <w:t>o c</w:t>
      </w:r>
      <w:r w:rsidRPr="00A743B4">
        <w:rPr>
          <w:rStyle w:val="None"/>
          <w:rFonts w:ascii="Times New Roman" w:hAnsi="Times New Roman"/>
          <w:i/>
          <w:iCs/>
          <w:color w:val="auto"/>
          <w:sz w:val="24"/>
          <w:szCs w:val="24"/>
        </w:rPr>
        <w:t>á</w:t>
      </w:r>
      <w:r w:rsidRPr="00A743B4">
        <w:rPr>
          <w:rStyle w:val="None"/>
          <w:rFonts w:ascii="Times New Roman" w:hAnsi="Times New Roman"/>
          <w:i/>
          <w:iCs/>
          <w:color w:val="auto"/>
          <w:sz w:val="24"/>
          <w:szCs w:val="24"/>
          <w:lang w:val="es-ES_tradnl"/>
        </w:rPr>
        <w:t xml:space="preserve">c quy </w:t>
      </w:r>
      <w:r w:rsidRPr="00A743B4">
        <w:rPr>
          <w:rStyle w:val="None"/>
          <w:rFonts w:ascii="Times New Roman" w:hAnsi="Times New Roman"/>
          <w:i/>
          <w:iCs/>
          <w:color w:val="auto"/>
          <w:sz w:val="24"/>
          <w:szCs w:val="24"/>
        </w:rPr>
        <w:t>định hiện h</w:t>
      </w:r>
      <w:r w:rsidRPr="00B10DF4">
        <w:rPr>
          <w:rStyle w:val="None"/>
          <w:rFonts w:ascii="Times New Roman" w:hAnsi="Times New Roman"/>
          <w:i/>
          <w:iCs/>
          <w:color w:val="auto"/>
          <w:sz w:val="24"/>
          <w:szCs w:val="24"/>
        </w:rPr>
        <w:t>à</w:t>
      </w:r>
      <w:r w:rsidRPr="00A743B4">
        <w:rPr>
          <w:rStyle w:val="None"/>
          <w:rFonts w:ascii="Times New Roman" w:hAnsi="Times New Roman"/>
          <w:i/>
          <w:iCs/>
          <w:color w:val="auto"/>
          <w:sz w:val="24"/>
          <w:szCs w:val="24"/>
          <w:lang w:val="pt-PT"/>
        </w:rPr>
        <w:t>nh v</w:t>
      </w:r>
      <w:r w:rsidRPr="00A743B4">
        <w:rPr>
          <w:rStyle w:val="None"/>
          <w:rFonts w:ascii="Times New Roman" w:hAnsi="Times New Roman"/>
          <w:i/>
          <w:iCs/>
          <w:color w:val="auto"/>
          <w:sz w:val="24"/>
          <w:szCs w:val="24"/>
        </w:rPr>
        <w:t xml:space="preserve">ề đấu thầu </w:t>
      </w:r>
      <w:r>
        <w:rPr>
          <w:rStyle w:val="None"/>
          <w:rFonts w:ascii="Times New Roman" w:hAnsi="Times New Roman"/>
          <w:i/>
          <w:iCs/>
          <w:color w:val="auto"/>
          <w:sz w:val="24"/>
          <w:szCs w:val="24"/>
        </w:rPr>
        <w:t>trang thiết bị y tế</w:t>
      </w:r>
      <w:r w:rsidRPr="00A743B4">
        <w:rPr>
          <w:rStyle w:val="None"/>
          <w:rFonts w:ascii="Times New Roman" w:hAnsi="Times New Roman"/>
          <w:i/>
          <w:iCs/>
          <w:color w:val="auto"/>
          <w:sz w:val="24"/>
          <w:szCs w:val="24"/>
        </w:rPr>
        <w:t xml:space="preserve"> v</w:t>
      </w:r>
      <w:r w:rsidRPr="00B10DF4">
        <w:rPr>
          <w:rStyle w:val="None"/>
          <w:rFonts w:ascii="Times New Roman" w:hAnsi="Times New Roman"/>
          <w:i/>
          <w:iCs/>
          <w:color w:val="auto"/>
          <w:sz w:val="24"/>
          <w:szCs w:val="24"/>
        </w:rPr>
        <w:t xml:space="preserve">à </w:t>
      </w:r>
      <w:r w:rsidRPr="00A743B4">
        <w:rPr>
          <w:rStyle w:val="None"/>
          <w:rFonts w:ascii="Times New Roman" w:hAnsi="Times New Roman"/>
          <w:i/>
          <w:iCs/>
          <w:color w:val="auto"/>
          <w:sz w:val="24"/>
          <w:szCs w:val="24"/>
        </w:rPr>
        <w:t>cá</w:t>
      </w:r>
      <w:r w:rsidRPr="00A743B4">
        <w:rPr>
          <w:rStyle w:val="None"/>
          <w:rFonts w:ascii="Times New Roman" w:hAnsi="Times New Roman"/>
          <w:i/>
          <w:iCs/>
          <w:color w:val="auto"/>
          <w:sz w:val="24"/>
          <w:szCs w:val="24"/>
          <w:lang w:val="es-ES_tradnl"/>
        </w:rPr>
        <w:t xml:space="preserve">c quy </w:t>
      </w:r>
      <w:r w:rsidRPr="00A743B4">
        <w:rPr>
          <w:rStyle w:val="None"/>
          <w:rFonts w:ascii="Times New Roman" w:hAnsi="Times New Roman"/>
          <w:i/>
          <w:iCs/>
          <w:color w:val="auto"/>
          <w:sz w:val="24"/>
          <w:szCs w:val="24"/>
        </w:rPr>
        <w:t>đị</w:t>
      </w:r>
      <w:r w:rsidRPr="00A743B4">
        <w:rPr>
          <w:rStyle w:val="None"/>
          <w:rFonts w:ascii="Times New Roman" w:hAnsi="Times New Roman"/>
          <w:i/>
          <w:iCs/>
          <w:color w:val="auto"/>
          <w:sz w:val="24"/>
          <w:szCs w:val="24"/>
          <w:lang w:val="pt-PT"/>
        </w:rPr>
        <w:t>nh kh</w:t>
      </w:r>
      <w:r w:rsidRPr="00A743B4">
        <w:rPr>
          <w:rStyle w:val="None"/>
          <w:rFonts w:ascii="Times New Roman" w:hAnsi="Times New Roman"/>
          <w:i/>
          <w:iCs/>
          <w:color w:val="auto"/>
          <w:sz w:val="24"/>
          <w:szCs w:val="24"/>
        </w:rPr>
        <w:t>ác c</w:t>
      </w:r>
      <w:r w:rsidRPr="00A743B4">
        <w:rPr>
          <w:rStyle w:val="None"/>
          <w:rFonts w:ascii="Times New Roman" w:hAnsi="Times New Roman"/>
          <w:i/>
          <w:iCs/>
          <w:color w:val="auto"/>
          <w:sz w:val="24"/>
          <w:szCs w:val="24"/>
          <w:lang w:val="es-ES_tradnl"/>
        </w:rPr>
        <w:t xml:space="preserve">ó </w:t>
      </w:r>
      <w:r w:rsidRPr="00A743B4">
        <w:rPr>
          <w:rStyle w:val="None"/>
          <w:rFonts w:ascii="Times New Roman" w:hAnsi="Times New Roman"/>
          <w:i/>
          <w:iCs/>
          <w:color w:val="auto"/>
          <w:sz w:val="24"/>
          <w:szCs w:val="24"/>
        </w:rPr>
        <w:t>li</w:t>
      </w:r>
      <w:r w:rsidRPr="00B10DF4">
        <w:rPr>
          <w:rStyle w:val="None"/>
          <w:rFonts w:ascii="Times New Roman" w:hAnsi="Times New Roman"/>
          <w:i/>
          <w:iCs/>
          <w:color w:val="auto"/>
          <w:sz w:val="24"/>
          <w:szCs w:val="24"/>
        </w:rPr>
        <w:t>ê</w:t>
      </w:r>
      <w:r w:rsidRPr="00A743B4">
        <w:rPr>
          <w:rStyle w:val="None"/>
          <w:rFonts w:ascii="Times New Roman" w:hAnsi="Times New Roman"/>
          <w:i/>
          <w:iCs/>
          <w:color w:val="auto"/>
          <w:sz w:val="24"/>
          <w:szCs w:val="24"/>
          <w:lang w:val="it-IT"/>
        </w:rPr>
        <w:t>n quan.</w:t>
      </w:r>
    </w:p>
    <w:p w:rsidR="005850B9" w:rsidRPr="009616BC" w:rsidRDefault="005850B9" w:rsidP="005850B9">
      <w:pPr>
        <w:pStyle w:val="Body"/>
        <w:spacing w:before="0" w:after="0"/>
        <w:ind w:left="360" w:right="614" w:firstLine="3"/>
        <w:rPr>
          <w:rStyle w:val="None"/>
          <w:rFonts w:ascii="Times New Roman" w:eastAsia="Times New Roman" w:hAnsi="Times New Roman" w:cs="Times New Roman"/>
          <w:i/>
          <w:iCs/>
          <w:color w:val="auto"/>
          <w:sz w:val="16"/>
          <w:szCs w:val="24"/>
        </w:rPr>
      </w:pPr>
    </w:p>
    <w:tbl>
      <w:tblPr>
        <w:tblW w:w="14310" w:type="dxa"/>
        <w:tblInd w:w="8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210"/>
        <w:gridCol w:w="1676"/>
        <w:gridCol w:w="1024"/>
        <w:gridCol w:w="5400"/>
      </w:tblGrid>
      <w:tr w:rsidR="005850B9" w:rsidRPr="00A743B4" w:rsidTr="002916E7">
        <w:trPr>
          <w:trHeight w:val="231"/>
        </w:trPr>
        <w:tc>
          <w:tcPr>
            <w:tcW w:w="6210" w:type="dxa"/>
            <w:vMerge w:val="restart"/>
            <w:tcBorders>
              <w:top w:val="nil"/>
              <w:left w:val="nil"/>
              <w:right w:val="nil"/>
            </w:tcBorders>
            <w:shd w:val="clear" w:color="auto" w:fill="auto"/>
            <w:tcMar>
              <w:top w:w="80" w:type="dxa"/>
              <w:left w:w="800" w:type="dxa"/>
              <w:bottom w:w="80" w:type="dxa"/>
              <w:right w:w="80" w:type="dxa"/>
            </w:tcMar>
          </w:tcPr>
          <w:p w:rsidR="005850B9" w:rsidRDefault="005850B9" w:rsidP="002916E7">
            <w:pPr>
              <w:pStyle w:val="Body"/>
              <w:spacing w:before="0" w:after="0"/>
              <w:ind w:hanging="360"/>
              <w:rPr>
                <w:rStyle w:val="None"/>
                <w:b/>
                <w:bCs/>
              </w:rPr>
            </w:pPr>
            <w:r>
              <w:rPr>
                <w:rStyle w:val="None"/>
                <w:rFonts w:ascii="Times New Roman" w:hAnsi="Times New Roman"/>
                <w:b/>
                <w:bCs/>
                <w:i/>
                <w:iCs/>
                <w:color w:val="auto"/>
                <w:sz w:val="24"/>
              </w:rPr>
              <w:t xml:space="preserve">                 </w:t>
            </w:r>
            <w:r w:rsidRPr="00AB7F1C">
              <w:rPr>
                <w:rStyle w:val="None"/>
                <w:rFonts w:ascii="Times New Roman" w:hAnsi="Times New Roman"/>
                <w:b/>
                <w:bCs/>
                <w:color w:val="auto"/>
                <w:sz w:val="24"/>
                <w:szCs w:val="24"/>
              </w:rPr>
              <w:t>NGƯỜI LẬ</w:t>
            </w:r>
            <w:r>
              <w:rPr>
                <w:rStyle w:val="None"/>
                <w:rFonts w:ascii="Times New Roman" w:hAnsi="Times New Roman"/>
                <w:b/>
                <w:bCs/>
                <w:color w:val="auto"/>
                <w:sz w:val="24"/>
                <w:szCs w:val="24"/>
              </w:rPr>
              <w:t>P BÁO CÁO</w:t>
            </w:r>
          </w:p>
          <w:p w:rsidR="005850B9" w:rsidRPr="00A743B4" w:rsidRDefault="005850B9" w:rsidP="002916E7">
            <w:pPr>
              <w:pStyle w:val="Body"/>
              <w:spacing w:before="0" w:after="0"/>
              <w:ind w:hanging="360"/>
            </w:pPr>
            <w:r w:rsidRPr="00A743B4">
              <w:rPr>
                <w:rStyle w:val="None"/>
                <w:rFonts w:ascii="Times New Roman" w:hAnsi="Times New Roman"/>
                <w:i/>
                <w:iCs/>
                <w:color w:val="auto"/>
                <w:sz w:val="24"/>
                <w:szCs w:val="24"/>
              </w:rPr>
              <w:t xml:space="preserve">(ký tên, </w:t>
            </w:r>
            <w:r>
              <w:rPr>
                <w:rStyle w:val="None"/>
                <w:rFonts w:ascii="Times New Roman" w:hAnsi="Times New Roman"/>
                <w:i/>
                <w:iCs/>
                <w:color w:val="auto"/>
                <w:sz w:val="24"/>
                <w:szCs w:val="24"/>
              </w:rPr>
              <w:t xml:space="preserve">ghi rõ </w:t>
            </w:r>
            <w:r w:rsidRPr="00673F85">
              <w:rPr>
                <w:rStyle w:val="None"/>
                <w:rFonts w:ascii="Times New Roman" w:hAnsi="Times New Roman"/>
                <w:i/>
                <w:iCs/>
                <w:color w:val="auto"/>
                <w:sz w:val="24"/>
                <w:szCs w:val="24"/>
              </w:rPr>
              <w:t xml:space="preserve">chức danh, </w:t>
            </w:r>
            <w:r>
              <w:rPr>
                <w:rStyle w:val="None"/>
                <w:rFonts w:ascii="Times New Roman" w:hAnsi="Times New Roman"/>
                <w:i/>
                <w:iCs/>
                <w:color w:val="auto"/>
                <w:sz w:val="24"/>
                <w:szCs w:val="24"/>
              </w:rPr>
              <w:t>đơn vị công tác</w:t>
            </w:r>
            <w:r w:rsidRPr="00A743B4">
              <w:rPr>
                <w:rStyle w:val="None"/>
                <w:rFonts w:ascii="Times New Roman" w:hAnsi="Times New Roman"/>
                <w:i/>
                <w:iCs/>
                <w:color w:val="auto"/>
                <w:sz w:val="24"/>
                <w:szCs w:val="24"/>
              </w:rPr>
              <w:t>)</w:t>
            </w:r>
          </w:p>
        </w:tc>
        <w:tc>
          <w:tcPr>
            <w:tcW w:w="1676" w:type="dxa"/>
            <w:tcBorders>
              <w:top w:val="nil"/>
              <w:left w:val="nil"/>
              <w:bottom w:val="nil"/>
              <w:right w:val="nil"/>
            </w:tcBorders>
            <w:shd w:val="clear" w:color="auto" w:fill="auto"/>
            <w:tcMar>
              <w:top w:w="80" w:type="dxa"/>
              <w:left w:w="800" w:type="dxa"/>
              <w:bottom w:w="80" w:type="dxa"/>
              <w:right w:w="80" w:type="dxa"/>
            </w:tcMar>
          </w:tcPr>
          <w:p w:rsidR="005850B9" w:rsidRPr="00A743B4" w:rsidRDefault="005850B9" w:rsidP="002916E7"/>
        </w:tc>
        <w:tc>
          <w:tcPr>
            <w:tcW w:w="1024" w:type="dxa"/>
            <w:tcBorders>
              <w:top w:val="nil"/>
              <w:left w:val="nil"/>
              <w:bottom w:val="nil"/>
              <w:right w:val="nil"/>
            </w:tcBorders>
            <w:shd w:val="clear" w:color="auto" w:fill="auto"/>
            <w:tcMar>
              <w:top w:w="80" w:type="dxa"/>
              <w:left w:w="800" w:type="dxa"/>
              <w:bottom w:w="80" w:type="dxa"/>
              <w:right w:w="80" w:type="dxa"/>
            </w:tcMar>
          </w:tcPr>
          <w:p w:rsidR="005850B9" w:rsidRPr="00A743B4" w:rsidRDefault="005850B9" w:rsidP="002916E7"/>
        </w:tc>
        <w:tc>
          <w:tcPr>
            <w:tcW w:w="5400" w:type="dxa"/>
            <w:vMerge w:val="restart"/>
            <w:tcBorders>
              <w:top w:val="nil"/>
              <w:left w:val="nil"/>
              <w:bottom w:val="nil"/>
              <w:right w:val="nil"/>
            </w:tcBorders>
            <w:shd w:val="clear" w:color="auto" w:fill="auto"/>
            <w:tcMar>
              <w:top w:w="80" w:type="dxa"/>
              <w:left w:w="800" w:type="dxa"/>
              <w:bottom w:w="80" w:type="dxa"/>
              <w:right w:w="80" w:type="dxa"/>
            </w:tcMar>
          </w:tcPr>
          <w:p w:rsidR="005850B9" w:rsidRPr="00A743B4" w:rsidRDefault="005850B9" w:rsidP="002916E7">
            <w:pPr>
              <w:pStyle w:val="Body"/>
              <w:spacing w:before="0" w:after="0"/>
              <w:ind w:left="0" w:firstLine="0"/>
              <w:jc w:val="center"/>
              <w:rPr>
                <w:rStyle w:val="None"/>
                <w:rFonts w:ascii="Times New Roman" w:eastAsia="Times New Roman" w:hAnsi="Times New Roman" w:cs="Times New Roman"/>
                <w:b/>
                <w:bCs/>
                <w:color w:val="auto"/>
                <w:sz w:val="24"/>
                <w:szCs w:val="24"/>
              </w:rPr>
            </w:pPr>
            <w:r>
              <w:rPr>
                <w:rStyle w:val="None"/>
                <w:rFonts w:ascii="Times New Roman" w:hAnsi="Times New Roman"/>
                <w:b/>
                <w:bCs/>
                <w:color w:val="auto"/>
                <w:sz w:val="24"/>
                <w:szCs w:val="24"/>
              </w:rPr>
              <w:t>THỦ TRƯỞNG ĐƠN VỊ</w:t>
            </w:r>
            <w:r w:rsidRPr="00A743B4">
              <w:rPr>
                <w:rStyle w:val="None"/>
                <w:rFonts w:ascii="Times New Roman" w:hAnsi="Times New Roman"/>
                <w:b/>
                <w:bCs/>
                <w:color w:val="auto"/>
                <w:sz w:val="24"/>
                <w:szCs w:val="24"/>
              </w:rPr>
              <w:t xml:space="preserve"> </w:t>
            </w:r>
          </w:p>
          <w:p w:rsidR="005850B9" w:rsidRPr="00A743B4" w:rsidRDefault="005850B9" w:rsidP="002916E7">
            <w:pPr>
              <w:pStyle w:val="Body"/>
              <w:spacing w:before="0" w:after="0"/>
              <w:ind w:hanging="986"/>
              <w:jc w:val="center"/>
              <w:rPr>
                <w:color w:val="auto"/>
              </w:rPr>
            </w:pPr>
            <w:r w:rsidRPr="00A743B4">
              <w:rPr>
                <w:rStyle w:val="None"/>
                <w:rFonts w:ascii="Times New Roman" w:hAnsi="Times New Roman"/>
                <w:i/>
                <w:iCs/>
                <w:color w:val="auto"/>
                <w:sz w:val="24"/>
                <w:szCs w:val="24"/>
              </w:rPr>
              <w:t>(ký tên, đóng dấu)</w:t>
            </w:r>
          </w:p>
        </w:tc>
      </w:tr>
      <w:tr w:rsidR="005850B9" w:rsidRPr="00A743B4" w:rsidTr="002916E7">
        <w:trPr>
          <w:trHeight w:val="240"/>
        </w:trPr>
        <w:tc>
          <w:tcPr>
            <w:tcW w:w="6210" w:type="dxa"/>
            <w:vMerge/>
            <w:tcBorders>
              <w:left w:val="nil"/>
              <w:bottom w:val="nil"/>
              <w:right w:val="nil"/>
            </w:tcBorders>
            <w:shd w:val="clear" w:color="auto" w:fill="auto"/>
          </w:tcPr>
          <w:p w:rsidR="005850B9" w:rsidRPr="00A743B4" w:rsidRDefault="005850B9" w:rsidP="002916E7"/>
        </w:tc>
        <w:tc>
          <w:tcPr>
            <w:tcW w:w="1676" w:type="dxa"/>
            <w:tcBorders>
              <w:top w:val="nil"/>
              <w:left w:val="nil"/>
              <w:bottom w:val="nil"/>
              <w:right w:val="nil"/>
            </w:tcBorders>
            <w:shd w:val="clear" w:color="auto" w:fill="auto"/>
            <w:tcMar>
              <w:top w:w="80" w:type="dxa"/>
              <w:left w:w="80" w:type="dxa"/>
              <w:bottom w:w="80" w:type="dxa"/>
              <w:right w:w="80" w:type="dxa"/>
            </w:tcMar>
          </w:tcPr>
          <w:p w:rsidR="005850B9" w:rsidRPr="00A743B4" w:rsidRDefault="005850B9" w:rsidP="002916E7"/>
        </w:tc>
        <w:tc>
          <w:tcPr>
            <w:tcW w:w="1024" w:type="dxa"/>
            <w:tcBorders>
              <w:top w:val="nil"/>
              <w:left w:val="nil"/>
              <w:bottom w:val="nil"/>
              <w:right w:val="nil"/>
            </w:tcBorders>
            <w:shd w:val="clear" w:color="auto" w:fill="auto"/>
            <w:tcMar>
              <w:top w:w="80" w:type="dxa"/>
              <w:left w:w="800" w:type="dxa"/>
              <w:bottom w:w="80" w:type="dxa"/>
              <w:right w:w="80" w:type="dxa"/>
            </w:tcMar>
          </w:tcPr>
          <w:p w:rsidR="005850B9" w:rsidRPr="00A743B4" w:rsidRDefault="005850B9" w:rsidP="002916E7"/>
        </w:tc>
        <w:tc>
          <w:tcPr>
            <w:tcW w:w="5400" w:type="dxa"/>
            <w:vMerge/>
            <w:tcBorders>
              <w:top w:val="nil"/>
              <w:left w:val="nil"/>
              <w:bottom w:val="nil"/>
              <w:right w:val="nil"/>
            </w:tcBorders>
            <w:shd w:val="clear" w:color="auto" w:fill="auto"/>
          </w:tcPr>
          <w:p w:rsidR="005850B9" w:rsidRPr="00A743B4" w:rsidRDefault="005850B9" w:rsidP="002916E7"/>
        </w:tc>
      </w:tr>
    </w:tbl>
    <w:p w:rsidR="005850B9" w:rsidRPr="00805AFA" w:rsidRDefault="005850B9" w:rsidP="005850B9">
      <w:pPr>
        <w:pStyle w:val="Body"/>
        <w:spacing w:before="0" w:after="0"/>
        <w:ind w:hanging="710"/>
        <w:rPr>
          <w:rStyle w:val="None"/>
          <w:rFonts w:ascii="Times New Roman" w:eastAsia="Times New Roman" w:hAnsi="Times New Roman" w:cs="Times New Roman"/>
          <w:color w:val="auto"/>
          <w:sz w:val="26"/>
        </w:rPr>
      </w:pPr>
      <w:r w:rsidRPr="00805AFA">
        <w:rPr>
          <w:rStyle w:val="None"/>
          <w:rFonts w:ascii="Times New Roman" w:hAnsi="Times New Roman"/>
          <w:b/>
          <w:bCs/>
          <w:i/>
          <w:iCs/>
          <w:color w:val="auto"/>
          <w:sz w:val="26"/>
        </w:rPr>
        <w:t>Nơ</w:t>
      </w:r>
      <w:r w:rsidRPr="00805AFA">
        <w:rPr>
          <w:rStyle w:val="None"/>
          <w:rFonts w:ascii="Times New Roman" w:hAnsi="Times New Roman"/>
          <w:b/>
          <w:bCs/>
          <w:i/>
          <w:iCs/>
          <w:color w:val="auto"/>
          <w:sz w:val="26"/>
          <w:lang w:val="pt-PT"/>
        </w:rPr>
        <w:t>i nh</w:t>
      </w:r>
      <w:r w:rsidRPr="00805AFA">
        <w:rPr>
          <w:rStyle w:val="None"/>
          <w:rFonts w:ascii="Times New Roman" w:hAnsi="Times New Roman"/>
          <w:b/>
          <w:bCs/>
          <w:i/>
          <w:iCs/>
          <w:color w:val="auto"/>
          <w:sz w:val="26"/>
        </w:rPr>
        <w:t>ận:</w:t>
      </w:r>
    </w:p>
    <w:p w:rsidR="005850B9" w:rsidRPr="00673F85" w:rsidRDefault="005850B9" w:rsidP="005850B9">
      <w:pPr>
        <w:pStyle w:val="Body"/>
        <w:spacing w:before="0" w:after="0"/>
        <w:ind w:left="10" w:firstLine="0"/>
        <w:rPr>
          <w:rStyle w:val="None"/>
          <w:rFonts w:ascii="Times New Roman" w:hAnsi="Times New Roman"/>
          <w:color w:val="auto"/>
          <w:sz w:val="20"/>
          <w:szCs w:val="20"/>
        </w:rPr>
      </w:pPr>
      <w:r w:rsidRPr="00A743B4">
        <w:rPr>
          <w:rStyle w:val="None"/>
          <w:rFonts w:ascii="Times New Roman" w:hAnsi="Times New Roman"/>
          <w:color w:val="auto"/>
          <w:sz w:val="20"/>
          <w:szCs w:val="20"/>
          <w:lang w:val="nl-NL"/>
        </w:rPr>
        <w:t xml:space="preserve">- </w:t>
      </w:r>
      <w:r w:rsidRPr="00673F85">
        <w:rPr>
          <w:rStyle w:val="None"/>
          <w:rFonts w:ascii="Times New Roman" w:hAnsi="Times New Roman"/>
          <w:color w:val="auto"/>
          <w:sz w:val="20"/>
          <w:szCs w:val="20"/>
        </w:rPr>
        <w:t>Nh</w:t>
      </w:r>
      <w:r w:rsidRPr="00A743B4">
        <w:rPr>
          <w:rStyle w:val="None"/>
          <w:rFonts w:ascii="Times New Roman" w:hAnsi="Times New Roman"/>
          <w:color w:val="auto"/>
          <w:sz w:val="20"/>
          <w:szCs w:val="20"/>
        </w:rPr>
        <w:t>ư tr</w:t>
      </w:r>
      <w:r w:rsidRPr="00B10DF4">
        <w:rPr>
          <w:rStyle w:val="None"/>
          <w:rFonts w:ascii="Times New Roman" w:hAnsi="Times New Roman"/>
          <w:color w:val="auto"/>
          <w:sz w:val="20"/>
          <w:szCs w:val="20"/>
        </w:rPr>
        <w:t>ê</w:t>
      </w:r>
      <w:r w:rsidRPr="00A743B4">
        <w:rPr>
          <w:rStyle w:val="None"/>
          <w:rFonts w:ascii="Times New Roman" w:hAnsi="Times New Roman"/>
          <w:color w:val="auto"/>
          <w:sz w:val="20"/>
          <w:szCs w:val="20"/>
        </w:rPr>
        <w:t>n;</w:t>
      </w:r>
    </w:p>
    <w:p w:rsidR="005850B9" w:rsidRDefault="005850B9" w:rsidP="005850B9">
      <w:pPr>
        <w:pStyle w:val="Body"/>
        <w:spacing w:before="0" w:after="0"/>
        <w:ind w:left="10" w:firstLine="0"/>
      </w:pPr>
      <w:r w:rsidRPr="00673F85">
        <w:rPr>
          <w:rStyle w:val="None"/>
          <w:rFonts w:ascii="Times New Roman" w:hAnsi="Times New Roman"/>
          <w:color w:val="auto"/>
          <w:sz w:val="20"/>
          <w:szCs w:val="20"/>
        </w:rPr>
        <w:t>- Lưu: VT.</w:t>
      </w:r>
    </w:p>
    <w:p w:rsidR="009904CB" w:rsidRDefault="009904CB" w:rsidP="009904CB">
      <w:pPr>
        <w:pBdr>
          <w:top w:val="none" w:sz="0" w:space="0" w:color="auto"/>
          <w:left w:val="none" w:sz="0" w:space="0" w:color="auto"/>
          <w:bottom w:val="none" w:sz="0" w:space="0" w:color="auto"/>
          <w:right w:val="none" w:sz="0" w:space="0" w:color="auto"/>
          <w:between w:val="none" w:sz="0" w:space="0" w:color="auto"/>
          <w:bar w:val="none" w:sz="0" w:color="auto"/>
        </w:pBdr>
        <w:rPr>
          <w:rStyle w:val="None"/>
          <w:sz w:val="20"/>
          <w:szCs w:val="20"/>
        </w:rPr>
      </w:pPr>
    </w:p>
    <w:p w:rsidR="005850B9" w:rsidRPr="00673F85" w:rsidRDefault="005850B9" w:rsidP="009904CB">
      <w:pPr>
        <w:pBdr>
          <w:top w:val="none" w:sz="0" w:space="0" w:color="auto"/>
          <w:left w:val="none" w:sz="0" w:space="0" w:color="auto"/>
          <w:bottom w:val="none" w:sz="0" w:space="0" w:color="auto"/>
          <w:right w:val="none" w:sz="0" w:space="0" w:color="auto"/>
          <w:between w:val="none" w:sz="0" w:space="0" w:color="auto"/>
          <w:bar w:val="none" w:sz="0" w:color="auto"/>
        </w:pBdr>
        <w:rPr>
          <w:rStyle w:val="None"/>
          <w:sz w:val="20"/>
          <w:szCs w:val="20"/>
        </w:rPr>
      </w:pPr>
      <w:bookmarkStart w:id="13" w:name="_GoBack"/>
      <w:bookmarkEnd w:id="13"/>
    </w:p>
    <w:sectPr w:rsidR="005850B9" w:rsidRPr="00673F85" w:rsidSect="009904CB">
      <w:pgSz w:w="16834" w:h="11909" w:orient="landscape" w:code="9"/>
      <w:pgMar w:top="851" w:right="851" w:bottom="1418" w:left="851" w:header="340" w:footer="34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5F2A" w:rsidRDefault="00295F2A">
      <w:r>
        <w:separator/>
      </w:r>
    </w:p>
  </w:endnote>
  <w:endnote w:type="continuationSeparator" w:id="0">
    <w:p w:rsidR="00295F2A" w:rsidRDefault="00295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charset w:val="00"/>
    <w:family w:val="auto"/>
    <w:pitch w:val="variable"/>
    <w:sig w:usb0="E50002FF" w:usb1="500079DB" w:usb2="0000001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TimesNewRomanPSMT">
    <w:altName w:val="Times New Roman"/>
    <w:panose1 w:val="00000000000000000000"/>
    <w:charset w:val="00"/>
    <w:family w:val="auto"/>
    <w:notTrueType/>
    <w:pitch w:val="default"/>
    <w:sig w:usb0="20000003" w:usb1="00000000" w:usb2="00000000" w:usb3="00000000" w:csb0="000001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D2F" w:rsidRPr="00131204" w:rsidRDefault="00D65D2F">
    <w:pPr>
      <w:pStyle w:val="Footer"/>
      <w:jc w:val="right"/>
      <w:rPr>
        <w:rFonts w:ascii="Times New Roman" w:hAnsi="Times New Roman"/>
        <w:sz w:val="24"/>
        <w:szCs w:val="24"/>
      </w:rPr>
    </w:pPr>
  </w:p>
  <w:p w:rsidR="00D65D2F" w:rsidRDefault="00D65D2F">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5F2A" w:rsidRDefault="00295F2A">
      <w:r>
        <w:separator/>
      </w:r>
    </w:p>
  </w:footnote>
  <w:footnote w:type="continuationSeparator" w:id="0">
    <w:p w:rsidR="00295F2A" w:rsidRDefault="00295F2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1137719"/>
      <w:docPartObj>
        <w:docPartGallery w:val="Page Numbers (Top of Page)"/>
        <w:docPartUnique/>
      </w:docPartObj>
    </w:sdtPr>
    <w:sdtEndPr>
      <w:rPr>
        <w:noProof/>
      </w:rPr>
    </w:sdtEndPr>
    <w:sdtContent>
      <w:p w:rsidR="00D65D2F" w:rsidRDefault="00D65D2F">
        <w:pPr>
          <w:pStyle w:val="Header"/>
          <w:jc w:val="center"/>
        </w:pPr>
        <w:r>
          <w:fldChar w:fldCharType="begin"/>
        </w:r>
        <w:r>
          <w:instrText xml:space="preserve"> PAGE   \* MERGEFORMAT </w:instrText>
        </w:r>
        <w:r>
          <w:fldChar w:fldCharType="separate"/>
        </w:r>
        <w:r w:rsidR="005850B9">
          <w:rPr>
            <w:noProof/>
          </w:rPr>
          <w:t>13</w:t>
        </w:r>
        <w:r>
          <w:rPr>
            <w:noProof/>
          </w:rPr>
          <w:fldChar w:fldCharType="end"/>
        </w:r>
      </w:p>
    </w:sdtContent>
  </w:sdt>
  <w:p w:rsidR="00D65D2F" w:rsidRDefault="00D65D2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D880C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1E1CD2"/>
    <w:multiLevelType w:val="hybridMultilevel"/>
    <w:tmpl w:val="4A1A1D82"/>
    <w:lvl w:ilvl="0" w:tplc="01A08E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791A9B"/>
    <w:multiLevelType w:val="hybridMultilevel"/>
    <w:tmpl w:val="4EF2FFEA"/>
    <w:lvl w:ilvl="0" w:tplc="949224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0D74CE"/>
    <w:multiLevelType w:val="hybridMultilevel"/>
    <w:tmpl w:val="1A04675A"/>
    <w:lvl w:ilvl="0" w:tplc="6B6099B6">
      <w:start w:val="1"/>
      <w:numFmt w:val="bullet"/>
      <w:lvlText w:val=""/>
      <w:lvlJc w:val="left"/>
      <w:pPr>
        <w:ind w:left="920" w:hanging="360"/>
      </w:pPr>
      <w:rPr>
        <w:rFonts w:ascii="Wingdings" w:hAnsi="Wingdings" w:hint="default"/>
        <w:color w:val="auto"/>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4" w15:restartNumberingAfterBreak="0">
    <w:nsid w:val="055A095A"/>
    <w:multiLevelType w:val="hybridMultilevel"/>
    <w:tmpl w:val="74CC2EC8"/>
    <w:lvl w:ilvl="0" w:tplc="55E462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6DC6638"/>
    <w:multiLevelType w:val="multilevel"/>
    <w:tmpl w:val="A4C0E048"/>
    <w:lvl w:ilvl="0">
      <w:start w:val="1"/>
      <w:numFmt w:val="decimal"/>
      <w:lvlText w:val="%1."/>
      <w:lvlJc w:val="left"/>
      <w:pPr>
        <w:tabs>
          <w:tab w:val="num" w:pos="624"/>
        </w:tabs>
        <w:ind w:left="624" w:hanging="624"/>
      </w:pPr>
      <w:rPr>
        <w:rFonts w:hint="default"/>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08DC0EC6"/>
    <w:multiLevelType w:val="hybridMultilevel"/>
    <w:tmpl w:val="AD8ED0FA"/>
    <w:lvl w:ilvl="0" w:tplc="C498B3F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AC61153"/>
    <w:multiLevelType w:val="hybridMultilevel"/>
    <w:tmpl w:val="48F67F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4F5CF6"/>
    <w:multiLevelType w:val="hybridMultilevel"/>
    <w:tmpl w:val="7982D7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1A4089"/>
    <w:multiLevelType w:val="hybridMultilevel"/>
    <w:tmpl w:val="FFFFFFFF"/>
    <w:styleLink w:val="ImportedStyle2"/>
    <w:lvl w:ilvl="0" w:tplc="FA22A03A">
      <w:start w:val="1"/>
      <w:numFmt w:val="lowerLetter"/>
      <w:suff w:val="nothing"/>
      <w:lvlText w:val="%1)"/>
      <w:lvlJc w:val="left"/>
      <w:pPr>
        <w:ind w:left="0" w:firstLine="0"/>
      </w:pPr>
      <w:rPr>
        <w:rFonts w:hAnsi="Arial Unicode MS"/>
        <w:b/>
        <w:bCs/>
        <w:caps w:val="0"/>
        <w:smallCaps w:val="0"/>
        <w:strike w:val="0"/>
        <w:dstrike w:val="0"/>
        <w:color w:val="000000"/>
        <w:spacing w:val="0"/>
        <w:w w:val="100"/>
        <w:kern w:val="0"/>
        <w:position w:val="0"/>
        <w:highlight w:val="none"/>
        <w:vertAlign w:val="baseline"/>
      </w:rPr>
    </w:lvl>
    <w:lvl w:ilvl="1" w:tplc="391C5D6E">
      <w:start w:val="1"/>
      <w:numFmt w:val="lowerLetter"/>
      <w:suff w:val="nothing"/>
      <w:lvlText w:val="%2."/>
      <w:lvlJc w:val="left"/>
      <w:pPr>
        <w:ind w:left="0" w:firstLine="0"/>
      </w:pPr>
      <w:rPr>
        <w:rFonts w:hAnsi="Arial Unicode MS"/>
        <w:b/>
        <w:bCs/>
        <w:caps w:val="0"/>
        <w:smallCaps w:val="0"/>
        <w:strike w:val="0"/>
        <w:dstrike w:val="0"/>
        <w:color w:val="000000"/>
        <w:spacing w:val="0"/>
        <w:w w:val="100"/>
        <w:kern w:val="0"/>
        <w:position w:val="0"/>
        <w:highlight w:val="none"/>
        <w:vertAlign w:val="baseline"/>
      </w:rPr>
    </w:lvl>
    <w:lvl w:ilvl="2" w:tplc="D006F564">
      <w:start w:val="1"/>
      <w:numFmt w:val="lowerRoman"/>
      <w:suff w:val="nothing"/>
      <w:lvlText w:val="%3."/>
      <w:lvlJc w:val="left"/>
      <w:pPr>
        <w:ind w:left="0" w:firstLine="0"/>
      </w:pPr>
      <w:rPr>
        <w:rFonts w:hAnsi="Arial Unicode MS"/>
        <w:b/>
        <w:bCs/>
        <w:caps w:val="0"/>
        <w:smallCaps w:val="0"/>
        <w:strike w:val="0"/>
        <w:dstrike w:val="0"/>
        <w:color w:val="000000"/>
        <w:spacing w:val="0"/>
        <w:w w:val="100"/>
        <w:kern w:val="0"/>
        <w:position w:val="0"/>
        <w:highlight w:val="none"/>
        <w:vertAlign w:val="baseline"/>
      </w:rPr>
    </w:lvl>
    <w:lvl w:ilvl="3" w:tplc="819CB620">
      <w:start w:val="1"/>
      <w:numFmt w:val="decimal"/>
      <w:suff w:val="nothing"/>
      <w:lvlText w:val="%4."/>
      <w:lvlJc w:val="left"/>
      <w:pPr>
        <w:ind w:left="0" w:firstLine="0"/>
      </w:pPr>
      <w:rPr>
        <w:rFonts w:hAnsi="Arial Unicode MS"/>
        <w:b/>
        <w:bCs/>
        <w:caps w:val="0"/>
        <w:smallCaps w:val="0"/>
        <w:strike w:val="0"/>
        <w:dstrike w:val="0"/>
        <w:color w:val="000000"/>
        <w:spacing w:val="0"/>
        <w:w w:val="100"/>
        <w:kern w:val="0"/>
        <w:position w:val="0"/>
        <w:highlight w:val="none"/>
        <w:vertAlign w:val="baseline"/>
      </w:rPr>
    </w:lvl>
    <w:lvl w:ilvl="4" w:tplc="72FCCC1A">
      <w:start w:val="1"/>
      <w:numFmt w:val="lowerLetter"/>
      <w:suff w:val="nothing"/>
      <w:lvlText w:val="%5."/>
      <w:lvlJc w:val="left"/>
      <w:pPr>
        <w:ind w:left="0" w:firstLine="0"/>
      </w:pPr>
      <w:rPr>
        <w:rFonts w:hAnsi="Arial Unicode MS"/>
        <w:b/>
        <w:bCs/>
        <w:caps w:val="0"/>
        <w:smallCaps w:val="0"/>
        <w:strike w:val="0"/>
        <w:dstrike w:val="0"/>
        <w:color w:val="000000"/>
        <w:spacing w:val="0"/>
        <w:w w:val="100"/>
        <w:kern w:val="0"/>
        <w:position w:val="0"/>
        <w:highlight w:val="none"/>
        <w:vertAlign w:val="baseline"/>
      </w:rPr>
    </w:lvl>
    <w:lvl w:ilvl="5" w:tplc="A73E6872">
      <w:start w:val="1"/>
      <w:numFmt w:val="lowerRoman"/>
      <w:suff w:val="nothing"/>
      <w:lvlText w:val="%6."/>
      <w:lvlJc w:val="left"/>
      <w:pPr>
        <w:ind w:left="0" w:firstLine="0"/>
      </w:pPr>
      <w:rPr>
        <w:rFonts w:hAnsi="Arial Unicode MS"/>
        <w:b/>
        <w:bCs/>
        <w:caps w:val="0"/>
        <w:smallCaps w:val="0"/>
        <w:strike w:val="0"/>
        <w:dstrike w:val="0"/>
        <w:color w:val="000000"/>
        <w:spacing w:val="0"/>
        <w:w w:val="100"/>
        <w:kern w:val="0"/>
        <w:position w:val="0"/>
        <w:highlight w:val="none"/>
        <w:vertAlign w:val="baseline"/>
      </w:rPr>
    </w:lvl>
    <w:lvl w:ilvl="6" w:tplc="3ED4BBCC">
      <w:start w:val="1"/>
      <w:numFmt w:val="decimal"/>
      <w:suff w:val="nothing"/>
      <w:lvlText w:val="%7."/>
      <w:lvlJc w:val="left"/>
      <w:pPr>
        <w:ind w:left="0" w:firstLine="0"/>
      </w:pPr>
      <w:rPr>
        <w:rFonts w:hAnsi="Arial Unicode MS"/>
        <w:b/>
        <w:bCs/>
        <w:caps w:val="0"/>
        <w:smallCaps w:val="0"/>
        <w:strike w:val="0"/>
        <w:dstrike w:val="0"/>
        <w:color w:val="000000"/>
        <w:spacing w:val="0"/>
        <w:w w:val="100"/>
        <w:kern w:val="0"/>
        <w:position w:val="0"/>
        <w:highlight w:val="none"/>
        <w:vertAlign w:val="baseline"/>
      </w:rPr>
    </w:lvl>
    <w:lvl w:ilvl="7" w:tplc="03E84610">
      <w:start w:val="1"/>
      <w:numFmt w:val="lowerLetter"/>
      <w:suff w:val="nothing"/>
      <w:lvlText w:val="%8."/>
      <w:lvlJc w:val="left"/>
      <w:pPr>
        <w:ind w:left="0" w:firstLine="0"/>
      </w:pPr>
      <w:rPr>
        <w:rFonts w:hAnsi="Arial Unicode MS"/>
        <w:b/>
        <w:bCs/>
        <w:caps w:val="0"/>
        <w:smallCaps w:val="0"/>
        <w:strike w:val="0"/>
        <w:dstrike w:val="0"/>
        <w:color w:val="000000"/>
        <w:spacing w:val="0"/>
        <w:w w:val="100"/>
        <w:kern w:val="0"/>
        <w:position w:val="0"/>
        <w:highlight w:val="none"/>
        <w:vertAlign w:val="baseline"/>
      </w:rPr>
    </w:lvl>
    <w:lvl w:ilvl="8" w:tplc="4022B552">
      <w:start w:val="1"/>
      <w:numFmt w:val="lowerRoman"/>
      <w:suff w:val="nothing"/>
      <w:lvlText w:val="%9."/>
      <w:lvlJc w:val="left"/>
      <w:pPr>
        <w:ind w:left="0" w:firstLine="0"/>
      </w:pPr>
      <w:rPr>
        <w:rFonts w:hAnsi="Arial Unicode MS"/>
        <w:b/>
        <w:bCs/>
        <w:caps w:val="0"/>
        <w:smallCaps w:val="0"/>
        <w:strike w:val="0"/>
        <w:dstrike w:val="0"/>
        <w:color w:val="000000"/>
        <w:spacing w:val="0"/>
        <w:w w:val="100"/>
        <w:kern w:val="0"/>
        <w:position w:val="0"/>
        <w:highlight w:val="none"/>
        <w:vertAlign w:val="baseline"/>
      </w:rPr>
    </w:lvl>
  </w:abstractNum>
  <w:abstractNum w:abstractNumId="10" w15:restartNumberingAfterBreak="0">
    <w:nsid w:val="19335D57"/>
    <w:multiLevelType w:val="hybridMultilevel"/>
    <w:tmpl w:val="5D144CFE"/>
    <w:lvl w:ilvl="0" w:tplc="DACEB0DC">
      <w:start w:val="1"/>
      <w:numFmt w:val="upperLetter"/>
      <w:lvlText w:val="%1."/>
      <w:lvlJc w:val="left"/>
      <w:pPr>
        <w:ind w:left="927"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96B62F2"/>
    <w:multiLevelType w:val="multilevel"/>
    <w:tmpl w:val="416892B2"/>
    <w:lvl w:ilvl="0">
      <w:start w:val="1"/>
      <w:numFmt w:val="decimal"/>
      <w:lvlText w:val="%1."/>
      <w:lvlJc w:val="left"/>
      <w:pPr>
        <w:ind w:left="930" w:hanging="360"/>
      </w:pPr>
    </w:lvl>
    <w:lvl w:ilvl="1">
      <w:start w:val="1"/>
      <w:numFmt w:val="decimal"/>
      <w:isLgl/>
      <w:lvlText w:val="%1.%2."/>
      <w:lvlJc w:val="left"/>
      <w:pPr>
        <w:ind w:left="1417" w:hanging="720"/>
      </w:pPr>
    </w:lvl>
    <w:lvl w:ilvl="2">
      <w:start w:val="1"/>
      <w:numFmt w:val="decimal"/>
      <w:isLgl/>
      <w:lvlText w:val="%1.%2.%3."/>
      <w:lvlJc w:val="left"/>
      <w:pPr>
        <w:ind w:left="1544" w:hanging="720"/>
      </w:pPr>
    </w:lvl>
    <w:lvl w:ilvl="3">
      <w:start w:val="1"/>
      <w:numFmt w:val="decimal"/>
      <w:isLgl/>
      <w:lvlText w:val="%1.%2.%3.%4."/>
      <w:lvlJc w:val="left"/>
      <w:pPr>
        <w:ind w:left="2031" w:hanging="1080"/>
      </w:pPr>
    </w:lvl>
    <w:lvl w:ilvl="4">
      <w:start w:val="1"/>
      <w:numFmt w:val="decimal"/>
      <w:isLgl/>
      <w:lvlText w:val="%1.%2.%3.%4.%5."/>
      <w:lvlJc w:val="left"/>
      <w:pPr>
        <w:ind w:left="2158" w:hanging="1080"/>
      </w:pPr>
    </w:lvl>
    <w:lvl w:ilvl="5">
      <w:start w:val="1"/>
      <w:numFmt w:val="decimal"/>
      <w:isLgl/>
      <w:lvlText w:val="%1.%2.%3.%4.%5.%6."/>
      <w:lvlJc w:val="left"/>
      <w:pPr>
        <w:ind w:left="2645" w:hanging="1440"/>
      </w:pPr>
    </w:lvl>
    <w:lvl w:ilvl="6">
      <w:start w:val="1"/>
      <w:numFmt w:val="decimal"/>
      <w:isLgl/>
      <w:lvlText w:val="%1.%2.%3.%4.%5.%6.%7."/>
      <w:lvlJc w:val="left"/>
      <w:pPr>
        <w:ind w:left="3132" w:hanging="1800"/>
      </w:pPr>
    </w:lvl>
    <w:lvl w:ilvl="7">
      <w:start w:val="1"/>
      <w:numFmt w:val="decimal"/>
      <w:isLgl/>
      <w:lvlText w:val="%1.%2.%3.%4.%5.%6.%7.%8."/>
      <w:lvlJc w:val="left"/>
      <w:pPr>
        <w:ind w:left="3259" w:hanging="1800"/>
      </w:pPr>
    </w:lvl>
    <w:lvl w:ilvl="8">
      <w:start w:val="1"/>
      <w:numFmt w:val="decimal"/>
      <w:isLgl/>
      <w:lvlText w:val="%1.%2.%3.%4.%5.%6.%7.%8.%9."/>
      <w:lvlJc w:val="left"/>
      <w:pPr>
        <w:ind w:left="3746" w:hanging="2160"/>
      </w:pPr>
    </w:lvl>
  </w:abstractNum>
  <w:abstractNum w:abstractNumId="12" w15:restartNumberingAfterBreak="0">
    <w:nsid w:val="1D673D7E"/>
    <w:multiLevelType w:val="hybridMultilevel"/>
    <w:tmpl w:val="9DD0C1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DC329D"/>
    <w:multiLevelType w:val="hybridMultilevel"/>
    <w:tmpl w:val="DD68A1FA"/>
    <w:lvl w:ilvl="0" w:tplc="56600AA8">
      <w:start w:val="1"/>
      <w:numFmt w:val="bullet"/>
      <w:lvlText w:val="-"/>
      <w:lvlJc w:val="left"/>
      <w:pPr>
        <w:tabs>
          <w:tab w:val="num" w:pos="360"/>
        </w:tabs>
        <w:ind w:left="360" w:hanging="360"/>
      </w:pPr>
      <w:rPr>
        <w:rFonts w:ascii="VNI-Times" w:eastAsia="Times New Roman" w:hAnsi="VNI-Times" w:cs="Times New Roman" w:hint="default"/>
      </w:rPr>
    </w:lvl>
    <w:lvl w:ilvl="1" w:tplc="04090003">
      <w:start w:val="1"/>
      <w:numFmt w:val="bullet"/>
      <w:lvlText w:val="o"/>
      <w:lvlJc w:val="left"/>
      <w:pPr>
        <w:tabs>
          <w:tab w:val="num" w:pos="510"/>
        </w:tabs>
        <w:ind w:left="510" w:hanging="360"/>
      </w:pPr>
      <w:rPr>
        <w:rFonts w:ascii="Courier New" w:hAnsi="Courier New" w:cs="Courier New" w:hint="default"/>
      </w:rPr>
    </w:lvl>
    <w:lvl w:ilvl="2" w:tplc="04090005" w:tentative="1">
      <w:start w:val="1"/>
      <w:numFmt w:val="bullet"/>
      <w:lvlText w:val=""/>
      <w:lvlJc w:val="left"/>
      <w:pPr>
        <w:tabs>
          <w:tab w:val="num" w:pos="1230"/>
        </w:tabs>
        <w:ind w:left="1230" w:hanging="360"/>
      </w:pPr>
      <w:rPr>
        <w:rFonts w:ascii="Wingdings" w:hAnsi="Wingdings" w:hint="default"/>
      </w:rPr>
    </w:lvl>
    <w:lvl w:ilvl="3" w:tplc="04090001" w:tentative="1">
      <w:start w:val="1"/>
      <w:numFmt w:val="bullet"/>
      <w:lvlText w:val=""/>
      <w:lvlJc w:val="left"/>
      <w:pPr>
        <w:tabs>
          <w:tab w:val="num" w:pos="1950"/>
        </w:tabs>
        <w:ind w:left="1950" w:hanging="360"/>
      </w:pPr>
      <w:rPr>
        <w:rFonts w:ascii="Symbol" w:hAnsi="Symbol" w:hint="default"/>
      </w:rPr>
    </w:lvl>
    <w:lvl w:ilvl="4" w:tplc="04090003" w:tentative="1">
      <w:start w:val="1"/>
      <w:numFmt w:val="bullet"/>
      <w:lvlText w:val="o"/>
      <w:lvlJc w:val="left"/>
      <w:pPr>
        <w:tabs>
          <w:tab w:val="num" w:pos="2670"/>
        </w:tabs>
        <w:ind w:left="2670" w:hanging="360"/>
      </w:pPr>
      <w:rPr>
        <w:rFonts w:ascii="Courier New" w:hAnsi="Courier New" w:cs="Courier New" w:hint="default"/>
      </w:rPr>
    </w:lvl>
    <w:lvl w:ilvl="5" w:tplc="04090005" w:tentative="1">
      <w:start w:val="1"/>
      <w:numFmt w:val="bullet"/>
      <w:lvlText w:val=""/>
      <w:lvlJc w:val="left"/>
      <w:pPr>
        <w:tabs>
          <w:tab w:val="num" w:pos="3390"/>
        </w:tabs>
        <w:ind w:left="3390" w:hanging="360"/>
      </w:pPr>
      <w:rPr>
        <w:rFonts w:ascii="Wingdings" w:hAnsi="Wingdings" w:hint="default"/>
      </w:rPr>
    </w:lvl>
    <w:lvl w:ilvl="6" w:tplc="04090001" w:tentative="1">
      <w:start w:val="1"/>
      <w:numFmt w:val="bullet"/>
      <w:lvlText w:val=""/>
      <w:lvlJc w:val="left"/>
      <w:pPr>
        <w:tabs>
          <w:tab w:val="num" w:pos="4110"/>
        </w:tabs>
        <w:ind w:left="4110" w:hanging="360"/>
      </w:pPr>
      <w:rPr>
        <w:rFonts w:ascii="Symbol" w:hAnsi="Symbol" w:hint="default"/>
      </w:rPr>
    </w:lvl>
    <w:lvl w:ilvl="7" w:tplc="04090003" w:tentative="1">
      <w:start w:val="1"/>
      <w:numFmt w:val="bullet"/>
      <w:lvlText w:val="o"/>
      <w:lvlJc w:val="left"/>
      <w:pPr>
        <w:tabs>
          <w:tab w:val="num" w:pos="4830"/>
        </w:tabs>
        <w:ind w:left="4830" w:hanging="360"/>
      </w:pPr>
      <w:rPr>
        <w:rFonts w:ascii="Courier New" w:hAnsi="Courier New" w:cs="Courier New" w:hint="default"/>
      </w:rPr>
    </w:lvl>
    <w:lvl w:ilvl="8" w:tplc="04090005" w:tentative="1">
      <w:start w:val="1"/>
      <w:numFmt w:val="bullet"/>
      <w:lvlText w:val=""/>
      <w:lvlJc w:val="left"/>
      <w:pPr>
        <w:tabs>
          <w:tab w:val="num" w:pos="5550"/>
        </w:tabs>
        <w:ind w:left="5550" w:hanging="360"/>
      </w:pPr>
      <w:rPr>
        <w:rFonts w:ascii="Wingdings" w:hAnsi="Wingdings" w:hint="default"/>
      </w:rPr>
    </w:lvl>
  </w:abstractNum>
  <w:abstractNum w:abstractNumId="14" w15:restartNumberingAfterBreak="0">
    <w:nsid w:val="29554E5C"/>
    <w:multiLevelType w:val="multilevel"/>
    <w:tmpl w:val="CA84CD1E"/>
    <w:lvl w:ilvl="0">
      <w:start w:val="5"/>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3656FBE"/>
    <w:multiLevelType w:val="hybridMultilevel"/>
    <w:tmpl w:val="FFFFFFFF"/>
    <w:numStyleLink w:val="ImportedStyle1"/>
  </w:abstractNum>
  <w:abstractNum w:abstractNumId="16" w15:restartNumberingAfterBreak="0">
    <w:nsid w:val="356F1BA4"/>
    <w:multiLevelType w:val="hybridMultilevel"/>
    <w:tmpl w:val="A502C066"/>
    <w:lvl w:ilvl="0" w:tplc="9552CFF0">
      <w:start w:val="1"/>
      <w:numFmt w:val="lowerLetter"/>
      <w:lvlText w:val="%1)"/>
      <w:lvlJc w:val="left"/>
      <w:pPr>
        <w:ind w:left="990" w:hanging="360"/>
      </w:pPr>
      <w:rPr>
        <w:rFonts w:eastAsia="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AC4BDD"/>
    <w:multiLevelType w:val="hybridMultilevel"/>
    <w:tmpl w:val="B04A8C3C"/>
    <w:lvl w:ilvl="0" w:tplc="F4A2B52A">
      <w:start w:val="5"/>
      <w:numFmt w:val="bullet"/>
      <w:lvlText w:val="-"/>
      <w:lvlJc w:val="left"/>
      <w:pPr>
        <w:ind w:left="1170"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35D55BF7"/>
    <w:multiLevelType w:val="hybridMultilevel"/>
    <w:tmpl w:val="9DD0C1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F407F6"/>
    <w:multiLevelType w:val="hybridMultilevel"/>
    <w:tmpl w:val="34E0FDB2"/>
    <w:lvl w:ilvl="0" w:tplc="0409000F">
      <w:start w:val="1"/>
      <w:numFmt w:val="decimal"/>
      <w:lvlText w:val="%1."/>
      <w:lvlJc w:val="left"/>
      <w:pPr>
        <w:tabs>
          <w:tab w:val="num" w:pos="-762"/>
        </w:tabs>
        <w:ind w:left="-762" w:hanging="360"/>
      </w:pPr>
      <w:rPr>
        <w:rFonts w:hint="default"/>
      </w:rPr>
    </w:lvl>
    <w:lvl w:ilvl="1" w:tplc="04090001">
      <w:start w:val="1"/>
      <w:numFmt w:val="bullet"/>
      <w:lvlText w:val=""/>
      <w:lvlJc w:val="left"/>
      <w:pPr>
        <w:tabs>
          <w:tab w:val="num" w:pos="-737"/>
        </w:tabs>
        <w:ind w:left="-737" w:hanging="360"/>
      </w:pPr>
      <w:rPr>
        <w:rFonts w:ascii="Symbol" w:hAnsi="Symbol" w:hint="default"/>
      </w:rPr>
    </w:lvl>
    <w:lvl w:ilvl="2" w:tplc="8FB46F9A">
      <w:start w:val="1"/>
      <w:numFmt w:val="bullet"/>
      <w:lvlText w:val=""/>
      <w:lvlJc w:val="left"/>
      <w:pPr>
        <w:tabs>
          <w:tab w:val="num" w:pos="-17"/>
        </w:tabs>
        <w:ind w:left="-17" w:hanging="360"/>
      </w:pPr>
      <w:rPr>
        <w:rFonts w:ascii="Symbol" w:hAnsi="Symbol" w:hint="default"/>
      </w:rPr>
    </w:lvl>
    <w:lvl w:ilvl="3" w:tplc="04090001" w:tentative="1">
      <w:start w:val="1"/>
      <w:numFmt w:val="bullet"/>
      <w:lvlText w:val=""/>
      <w:lvlJc w:val="left"/>
      <w:pPr>
        <w:tabs>
          <w:tab w:val="num" w:pos="703"/>
        </w:tabs>
        <w:ind w:left="703" w:hanging="360"/>
      </w:pPr>
      <w:rPr>
        <w:rFonts w:ascii="Symbol" w:hAnsi="Symbol" w:hint="default"/>
      </w:rPr>
    </w:lvl>
    <w:lvl w:ilvl="4" w:tplc="04090003" w:tentative="1">
      <w:start w:val="1"/>
      <w:numFmt w:val="bullet"/>
      <w:lvlText w:val="o"/>
      <w:lvlJc w:val="left"/>
      <w:pPr>
        <w:tabs>
          <w:tab w:val="num" w:pos="1423"/>
        </w:tabs>
        <w:ind w:left="1423" w:hanging="360"/>
      </w:pPr>
      <w:rPr>
        <w:rFonts w:ascii="Courier New" w:hAnsi="Courier New" w:cs="Courier New" w:hint="default"/>
      </w:rPr>
    </w:lvl>
    <w:lvl w:ilvl="5" w:tplc="04090005" w:tentative="1">
      <w:start w:val="1"/>
      <w:numFmt w:val="bullet"/>
      <w:lvlText w:val=""/>
      <w:lvlJc w:val="left"/>
      <w:pPr>
        <w:tabs>
          <w:tab w:val="num" w:pos="2143"/>
        </w:tabs>
        <w:ind w:left="2143" w:hanging="360"/>
      </w:pPr>
      <w:rPr>
        <w:rFonts w:ascii="Wingdings" w:hAnsi="Wingdings" w:hint="default"/>
      </w:rPr>
    </w:lvl>
    <w:lvl w:ilvl="6" w:tplc="04090001" w:tentative="1">
      <w:start w:val="1"/>
      <w:numFmt w:val="bullet"/>
      <w:lvlText w:val=""/>
      <w:lvlJc w:val="left"/>
      <w:pPr>
        <w:tabs>
          <w:tab w:val="num" w:pos="2863"/>
        </w:tabs>
        <w:ind w:left="2863" w:hanging="360"/>
      </w:pPr>
      <w:rPr>
        <w:rFonts w:ascii="Symbol" w:hAnsi="Symbol" w:hint="default"/>
      </w:rPr>
    </w:lvl>
    <w:lvl w:ilvl="7" w:tplc="04090003" w:tentative="1">
      <w:start w:val="1"/>
      <w:numFmt w:val="bullet"/>
      <w:lvlText w:val="o"/>
      <w:lvlJc w:val="left"/>
      <w:pPr>
        <w:tabs>
          <w:tab w:val="num" w:pos="3583"/>
        </w:tabs>
        <w:ind w:left="3583" w:hanging="360"/>
      </w:pPr>
      <w:rPr>
        <w:rFonts w:ascii="Courier New" w:hAnsi="Courier New" w:cs="Courier New" w:hint="default"/>
      </w:rPr>
    </w:lvl>
    <w:lvl w:ilvl="8" w:tplc="04090005" w:tentative="1">
      <w:start w:val="1"/>
      <w:numFmt w:val="bullet"/>
      <w:lvlText w:val=""/>
      <w:lvlJc w:val="left"/>
      <w:pPr>
        <w:tabs>
          <w:tab w:val="num" w:pos="4303"/>
        </w:tabs>
        <w:ind w:left="4303" w:hanging="360"/>
      </w:pPr>
      <w:rPr>
        <w:rFonts w:ascii="Wingdings" w:hAnsi="Wingdings" w:hint="default"/>
      </w:rPr>
    </w:lvl>
  </w:abstractNum>
  <w:abstractNum w:abstractNumId="20" w15:restartNumberingAfterBreak="0">
    <w:nsid w:val="39535B49"/>
    <w:multiLevelType w:val="hybridMultilevel"/>
    <w:tmpl w:val="BC52214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EFD292E"/>
    <w:multiLevelType w:val="hybridMultilevel"/>
    <w:tmpl w:val="FFFFFFFF"/>
    <w:styleLink w:val="ImportedStyle3"/>
    <w:lvl w:ilvl="0" w:tplc="0024DB30">
      <w:start w:val="1"/>
      <w:numFmt w:val="lowerLetter"/>
      <w:suff w:val="nothing"/>
      <w:lvlText w:val="%1)"/>
      <w:lvlJc w:val="left"/>
      <w:pPr>
        <w:ind w:left="0" w:firstLine="0"/>
      </w:pPr>
      <w:rPr>
        <w:rFonts w:hAnsi="Arial Unicode MS"/>
        <w:b/>
        <w:bCs/>
        <w:caps w:val="0"/>
        <w:smallCaps w:val="0"/>
        <w:strike w:val="0"/>
        <w:dstrike w:val="0"/>
        <w:color w:val="000000"/>
        <w:spacing w:val="0"/>
        <w:w w:val="100"/>
        <w:kern w:val="0"/>
        <w:position w:val="0"/>
        <w:highlight w:val="none"/>
        <w:vertAlign w:val="baseline"/>
      </w:rPr>
    </w:lvl>
    <w:lvl w:ilvl="1" w:tplc="4C0CF394">
      <w:start w:val="1"/>
      <w:numFmt w:val="lowerLetter"/>
      <w:suff w:val="nothing"/>
      <w:lvlText w:val="%2."/>
      <w:lvlJc w:val="left"/>
      <w:pPr>
        <w:ind w:left="0" w:firstLine="0"/>
      </w:pPr>
      <w:rPr>
        <w:rFonts w:hAnsi="Arial Unicode MS"/>
        <w:b/>
        <w:bCs/>
        <w:caps w:val="0"/>
        <w:smallCaps w:val="0"/>
        <w:strike w:val="0"/>
        <w:dstrike w:val="0"/>
        <w:color w:val="000000"/>
        <w:spacing w:val="0"/>
        <w:w w:val="100"/>
        <w:kern w:val="0"/>
        <w:position w:val="0"/>
        <w:highlight w:val="none"/>
        <w:vertAlign w:val="baseline"/>
      </w:rPr>
    </w:lvl>
    <w:lvl w:ilvl="2" w:tplc="396A1582">
      <w:start w:val="1"/>
      <w:numFmt w:val="lowerRoman"/>
      <w:suff w:val="nothing"/>
      <w:lvlText w:val="%3."/>
      <w:lvlJc w:val="left"/>
      <w:pPr>
        <w:ind w:left="0" w:firstLine="0"/>
      </w:pPr>
      <w:rPr>
        <w:rFonts w:hAnsi="Arial Unicode MS"/>
        <w:b/>
        <w:bCs/>
        <w:caps w:val="0"/>
        <w:smallCaps w:val="0"/>
        <w:strike w:val="0"/>
        <w:dstrike w:val="0"/>
        <w:color w:val="000000"/>
        <w:spacing w:val="0"/>
        <w:w w:val="100"/>
        <w:kern w:val="0"/>
        <w:position w:val="0"/>
        <w:highlight w:val="none"/>
        <w:vertAlign w:val="baseline"/>
      </w:rPr>
    </w:lvl>
    <w:lvl w:ilvl="3" w:tplc="6DF0F8AC">
      <w:start w:val="1"/>
      <w:numFmt w:val="decimal"/>
      <w:suff w:val="nothing"/>
      <w:lvlText w:val="%4."/>
      <w:lvlJc w:val="left"/>
      <w:pPr>
        <w:ind w:left="0" w:firstLine="0"/>
      </w:pPr>
      <w:rPr>
        <w:rFonts w:hAnsi="Arial Unicode MS"/>
        <w:b/>
        <w:bCs/>
        <w:caps w:val="0"/>
        <w:smallCaps w:val="0"/>
        <w:strike w:val="0"/>
        <w:dstrike w:val="0"/>
        <w:color w:val="000000"/>
        <w:spacing w:val="0"/>
        <w:w w:val="100"/>
        <w:kern w:val="0"/>
        <w:position w:val="0"/>
        <w:highlight w:val="none"/>
        <w:vertAlign w:val="baseline"/>
      </w:rPr>
    </w:lvl>
    <w:lvl w:ilvl="4" w:tplc="82D23072">
      <w:start w:val="1"/>
      <w:numFmt w:val="lowerLetter"/>
      <w:suff w:val="nothing"/>
      <w:lvlText w:val="%5."/>
      <w:lvlJc w:val="left"/>
      <w:pPr>
        <w:ind w:left="0" w:firstLine="0"/>
      </w:pPr>
      <w:rPr>
        <w:rFonts w:hAnsi="Arial Unicode MS"/>
        <w:b/>
        <w:bCs/>
        <w:caps w:val="0"/>
        <w:smallCaps w:val="0"/>
        <w:strike w:val="0"/>
        <w:dstrike w:val="0"/>
        <w:color w:val="000000"/>
        <w:spacing w:val="0"/>
        <w:w w:val="100"/>
        <w:kern w:val="0"/>
        <w:position w:val="0"/>
        <w:highlight w:val="none"/>
        <w:vertAlign w:val="baseline"/>
      </w:rPr>
    </w:lvl>
    <w:lvl w:ilvl="5" w:tplc="E7787E10">
      <w:start w:val="1"/>
      <w:numFmt w:val="lowerRoman"/>
      <w:suff w:val="nothing"/>
      <w:lvlText w:val="%6."/>
      <w:lvlJc w:val="left"/>
      <w:pPr>
        <w:ind w:left="0" w:firstLine="0"/>
      </w:pPr>
      <w:rPr>
        <w:rFonts w:hAnsi="Arial Unicode MS"/>
        <w:b/>
        <w:bCs/>
        <w:caps w:val="0"/>
        <w:smallCaps w:val="0"/>
        <w:strike w:val="0"/>
        <w:dstrike w:val="0"/>
        <w:color w:val="000000"/>
        <w:spacing w:val="0"/>
        <w:w w:val="100"/>
        <w:kern w:val="0"/>
        <w:position w:val="0"/>
        <w:highlight w:val="none"/>
        <w:vertAlign w:val="baseline"/>
      </w:rPr>
    </w:lvl>
    <w:lvl w:ilvl="6" w:tplc="B622B0A4">
      <w:start w:val="1"/>
      <w:numFmt w:val="decimal"/>
      <w:suff w:val="nothing"/>
      <w:lvlText w:val="%7."/>
      <w:lvlJc w:val="left"/>
      <w:pPr>
        <w:ind w:left="0" w:firstLine="0"/>
      </w:pPr>
      <w:rPr>
        <w:rFonts w:hAnsi="Arial Unicode MS"/>
        <w:b/>
        <w:bCs/>
        <w:caps w:val="0"/>
        <w:smallCaps w:val="0"/>
        <w:strike w:val="0"/>
        <w:dstrike w:val="0"/>
        <w:color w:val="000000"/>
        <w:spacing w:val="0"/>
        <w:w w:val="100"/>
        <w:kern w:val="0"/>
        <w:position w:val="0"/>
        <w:highlight w:val="none"/>
        <w:vertAlign w:val="baseline"/>
      </w:rPr>
    </w:lvl>
    <w:lvl w:ilvl="7" w:tplc="3460B5CA">
      <w:start w:val="1"/>
      <w:numFmt w:val="lowerLetter"/>
      <w:suff w:val="nothing"/>
      <w:lvlText w:val="%8."/>
      <w:lvlJc w:val="left"/>
      <w:pPr>
        <w:ind w:left="0" w:firstLine="0"/>
      </w:pPr>
      <w:rPr>
        <w:rFonts w:hAnsi="Arial Unicode MS"/>
        <w:b/>
        <w:bCs/>
        <w:caps w:val="0"/>
        <w:smallCaps w:val="0"/>
        <w:strike w:val="0"/>
        <w:dstrike w:val="0"/>
        <w:color w:val="000000"/>
        <w:spacing w:val="0"/>
        <w:w w:val="100"/>
        <w:kern w:val="0"/>
        <w:position w:val="0"/>
        <w:highlight w:val="none"/>
        <w:vertAlign w:val="baseline"/>
      </w:rPr>
    </w:lvl>
    <w:lvl w:ilvl="8" w:tplc="8F346264">
      <w:start w:val="1"/>
      <w:numFmt w:val="lowerRoman"/>
      <w:suff w:val="nothing"/>
      <w:lvlText w:val="%9."/>
      <w:lvlJc w:val="left"/>
      <w:pPr>
        <w:ind w:left="0" w:firstLine="0"/>
      </w:pPr>
      <w:rPr>
        <w:rFonts w:hAnsi="Arial Unicode MS"/>
        <w:b/>
        <w:bCs/>
        <w:caps w:val="0"/>
        <w:smallCaps w:val="0"/>
        <w:strike w:val="0"/>
        <w:dstrike w:val="0"/>
        <w:color w:val="000000"/>
        <w:spacing w:val="0"/>
        <w:w w:val="100"/>
        <w:kern w:val="0"/>
        <w:position w:val="0"/>
        <w:highlight w:val="none"/>
        <w:vertAlign w:val="baseline"/>
      </w:rPr>
    </w:lvl>
  </w:abstractNum>
  <w:abstractNum w:abstractNumId="22" w15:restartNumberingAfterBreak="0">
    <w:nsid w:val="451869EA"/>
    <w:multiLevelType w:val="hybridMultilevel"/>
    <w:tmpl w:val="573CF6B4"/>
    <w:lvl w:ilvl="0" w:tplc="F71EE2F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8D310F4"/>
    <w:multiLevelType w:val="hybridMultilevel"/>
    <w:tmpl w:val="B91CF9A4"/>
    <w:lvl w:ilvl="0" w:tplc="93443B48">
      <w:start w:val="2"/>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0B33B8"/>
    <w:multiLevelType w:val="hybridMultilevel"/>
    <w:tmpl w:val="FFFFFFFF"/>
    <w:styleLink w:val="ImportedStyle1"/>
    <w:lvl w:ilvl="0" w:tplc="CB4A749C">
      <w:start w:val="1"/>
      <w:numFmt w:val="decimal"/>
      <w:suff w:val="nothing"/>
      <w:lvlText w:val="%1."/>
      <w:lvlJc w:val="left"/>
      <w:pPr>
        <w:ind w:left="0" w:firstLine="0"/>
      </w:pPr>
      <w:rPr>
        <w:rFonts w:hAnsi="Arial Unicode MS"/>
        <w:b/>
        <w:bCs/>
        <w:caps w:val="0"/>
        <w:smallCaps w:val="0"/>
        <w:strike w:val="0"/>
        <w:dstrike w:val="0"/>
        <w:color w:val="000000"/>
        <w:spacing w:val="0"/>
        <w:w w:val="100"/>
        <w:kern w:val="0"/>
        <w:position w:val="0"/>
        <w:highlight w:val="none"/>
        <w:vertAlign w:val="baseline"/>
      </w:rPr>
    </w:lvl>
    <w:lvl w:ilvl="1" w:tplc="17CE9596">
      <w:start w:val="1"/>
      <w:numFmt w:val="lowerLetter"/>
      <w:suff w:val="nothing"/>
      <w:lvlText w:val="%2."/>
      <w:lvlJc w:val="left"/>
      <w:pPr>
        <w:ind w:left="0" w:firstLine="0"/>
      </w:pPr>
      <w:rPr>
        <w:rFonts w:hAnsi="Arial Unicode MS"/>
        <w:b/>
        <w:bCs/>
        <w:caps w:val="0"/>
        <w:smallCaps w:val="0"/>
        <w:strike w:val="0"/>
        <w:dstrike w:val="0"/>
        <w:color w:val="000000"/>
        <w:spacing w:val="0"/>
        <w:w w:val="100"/>
        <w:kern w:val="0"/>
        <w:position w:val="0"/>
        <w:highlight w:val="none"/>
        <w:vertAlign w:val="baseline"/>
      </w:rPr>
    </w:lvl>
    <w:lvl w:ilvl="2" w:tplc="0A420A14">
      <w:start w:val="1"/>
      <w:numFmt w:val="lowerRoman"/>
      <w:suff w:val="nothing"/>
      <w:lvlText w:val="%3."/>
      <w:lvlJc w:val="left"/>
      <w:pPr>
        <w:ind w:left="0" w:firstLine="0"/>
      </w:pPr>
      <w:rPr>
        <w:rFonts w:hAnsi="Arial Unicode MS"/>
        <w:b/>
        <w:bCs/>
        <w:caps w:val="0"/>
        <w:smallCaps w:val="0"/>
        <w:strike w:val="0"/>
        <w:dstrike w:val="0"/>
        <w:color w:val="000000"/>
        <w:spacing w:val="0"/>
        <w:w w:val="100"/>
        <w:kern w:val="0"/>
        <w:position w:val="0"/>
        <w:highlight w:val="none"/>
        <w:vertAlign w:val="baseline"/>
      </w:rPr>
    </w:lvl>
    <w:lvl w:ilvl="3" w:tplc="DE34FD0C">
      <w:start w:val="1"/>
      <w:numFmt w:val="decimal"/>
      <w:suff w:val="nothing"/>
      <w:lvlText w:val="%4."/>
      <w:lvlJc w:val="left"/>
      <w:pPr>
        <w:ind w:left="0" w:firstLine="0"/>
      </w:pPr>
      <w:rPr>
        <w:rFonts w:hAnsi="Arial Unicode MS"/>
        <w:b/>
        <w:bCs/>
        <w:caps w:val="0"/>
        <w:smallCaps w:val="0"/>
        <w:strike w:val="0"/>
        <w:dstrike w:val="0"/>
        <w:color w:val="000000"/>
        <w:spacing w:val="0"/>
        <w:w w:val="100"/>
        <w:kern w:val="0"/>
        <w:position w:val="0"/>
        <w:highlight w:val="none"/>
        <w:vertAlign w:val="baseline"/>
      </w:rPr>
    </w:lvl>
    <w:lvl w:ilvl="4" w:tplc="3C7A804A">
      <w:start w:val="1"/>
      <w:numFmt w:val="lowerLetter"/>
      <w:suff w:val="nothing"/>
      <w:lvlText w:val="%5."/>
      <w:lvlJc w:val="left"/>
      <w:pPr>
        <w:ind w:left="0" w:firstLine="0"/>
      </w:pPr>
      <w:rPr>
        <w:rFonts w:hAnsi="Arial Unicode MS"/>
        <w:b/>
        <w:bCs/>
        <w:caps w:val="0"/>
        <w:smallCaps w:val="0"/>
        <w:strike w:val="0"/>
        <w:dstrike w:val="0"/>
        <w:color w:val="000000"/>
        <w:spacing w:val="0"/>
        <w:w w:val="100"/>
        <w:kern w:val="0"/>
        <w:position w:val="0"/>
        <w:highlight w:val="none"/>
        <w:vertAlign w:val="baseline"/>
      </w:rPr>
    </w:lvl>
    <w:lvl w:ilvl="5" w:tplc="1FD47888">
      <w:start w:val="1"/>
      <w:numFmt w:val="lowerRoman"/>
      <w:suff w:val="nothing"/>
      <w:lvlText w:val="%6."/>
      <w:lvlJc w:val="left"/>
      <w:pPr>
        <w:ind w:left="0" w:firstLine="0"/>
      </w:pPr>
      <w:rPr>
        <w:rFonts w:hAnsi="Arial Unicode MS"/>
        <w:b/>
        <w:bCs/>
        <w:caps w:val="0"/>
        <w:smallCaps w:val="0"/>
        <w:strike w:val="0"/>
        <w:dstrike w:val="0"/>
        <w:color w:val="000000"/>
        <w:spacing w:val="0"/>
        <w:w w:val="100"/>
        <w:kern w:val="0"/>
        <w:position w:val="0"/>
        <w:highlight w:val="none"/>
        <w:vertAlign w:val="baseline"/>
      </w:rPr>
    </w:lvl>
    <w:lvl w:ilvl="6" w:tplc="8D0EC110">
      <w:start w:val="1"/>
      <w:numFmt w:val="decimal"/>
      <w:suff w:val="nothing"/>
      <w:lvlText w:val="%7."/>
      <w:lvlJc w:val="left"/>
      <w:pPr>
        <w:ind w:left="0" w:firstLine="0"/>
      </w:pPr>
      <w:rPr>
        <w:rFonts w:hAnsi="Arial Unicode MS"/>
        <w:b/>
        <w:bCs/>
        <w:caps w:val="0"/>
        <w:smallCaps w:val="0"/>
        <w:strike w:val="0"/>
        <w:dstrike w:val="0"/>
        <w:color w:val="000000"/>
        <w:spacing w:val="0"/>
        <w:w w:val="100"/>
        <w:kern w:val="0"/>
        <w:position w:val="0"/>
        <w:highlight w:val="none"/>
        <w:vertAlign w:val="baseline"/>
      </w:rPr>
    </w:lvl>
    <w:lvl w:ilvl="7" w:tplc="23967842">
      <w:start w:val="1"/>
      <w:numFmt w:val="lowerLetter"/>
      <w:suff w:val="nothing"/>
      <w:lvlText w:val="%8."/>
      <w:lvlJc w:val="left"/>
      <w:pPr>
        <w:ind w:left="0" w:firstLine="0"/>
      </w:pPr>
      <w:rPr>
        <w:rFonts w:hAnsi="Arial Unicode MS"/>
        <w:b/>
        <w:bCs/>
        <w:caps w:val="0"/>
        <w:smallCaps w:val="0"/>
        <w:strike w:val="0"/>
        <w:dstrike w:val="0"/>
        <w:color w:val="000000"/>
        <w:spacing w:val="0"/>
        <w:w w:val="100"/>
        <w:kern w:val="0"/>
        <w:position w:val="0"/>
        <w:highlight w:val="none"/>
        <w:vertAlign w:val="baseline"/>
      </w:rPr>
    </w:lvl>
    <w:lvl w:ilvl="8" w:tplc="1B668384">
      <w:start w:val="1"/>
      <w:numFmt w:val="lowerRoman"/>
      <w:suff w:val="nothing"/>
      <w:lvlText w:val="%9."/>
      <w:lvlJc w:val="left"/>
      <w:pPr>
        <w:ind w:left="0" w:firstLine="0"/>
      </w:pPr>
      <w:rPr>
        <w:rFonts w:hAnsi="Arial Unicode MS"/>
        <w:b/>
        <w:bCs/>
        <w:caps w:val="0"/>
        <w:smallCaps w:val="0"/>
        <w:strike w:val="0"/>
        <w:dstrike w:val="0"/>
        <w:color w:val="000000"/>
        <w:spacing w:val="0"/>
        <w:w w:val="100"/>
        <w:kern w:val="0"/>
        <w:position w:val="0"/>
        <w:highlight w:val="none"/>
        <w:vertAlign w:val="baseline"/>
      </w:rPr>
    </w:lvl>
  </w:abstractNum>
  <w:abstractNum w:abstractNumId="25" w15:restartNumberingAfterBreak="0">
    <w:nsid w:val="51450832"/>
    <w:multiLevelType w:val="hybridMultilevel"/>
    <w:tmpl w:val="32D69378"/>
    <w:lvl w:ilvl="0" w:tplc="0BA2AAA0">
      <w:start w:val="1"/>
      <w:numFmt w:val="decimal"/>
      <w:lvlText w:val="%1."/>
      <w:lvlJc w:val="left"/>
      <w:pPr>
        <w:ind w:left="1744" w:hanging="1035"/>
      </w:pPr>
      <w:rPr>
        <w:rFonts w:eastAsia="Calibri" w:cs="Calibri" w:hint="default"/>
        <w:b w:val="0"/>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56E84DE3"/>
    <w:multiLevelType w:val="hybridMultilevel"/>
    <w:tmpl w:val="FFFFFFFF"/>
    <w:styleLink w:val="ImportedStyle4"/>
    <w:lvl w:ilvl="0" w:tplc="727ED996">
      <w:start w:val="1"/>
      <w:numFmt w:val="bullet"/>
      <w:lvlText w:val="-"/>
      <w:lvlJc w:val="left"/>
      <w:pPr>
        <w:tabs>
          <w:tab w:val="num" w:pos="829"/>
          <w:tab w:val="left" w:pos="851"/>
        </w:tabs>
        <w:ind w:left="289" w:firstLine="25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0DC23562">
      <w:start w:val="1"/>
      <w:numFmt w:val="bullet"/>
      <w:suff w:val="nothing"/>
      <w:lvlText w:val="o"/>
      <w:lvlJc w:val="left"/>
      <w:pPr>
        <w:tabs>
          <w:tab w:val="left" w:pos="851"/>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6"/>
        <w:szCs w:val="26"/>
        <w:highlight w:val="none"/>
        <w:vertAlign w:val="baseline"/>
      </w:rPr>
    </w:lvl>
    <w:lvl w:ilvl="2" w:tplc="793203F4">
      <w:start w:val="1"/>
      <w:numFmt w:val="bullet"/>
      <w:suff w:val="nothing"/>
      <w:lvlText w:val="▪"/>
      <w:lvlJc w:val="left"/>
      <w:pPr>
        <w:tabs>
          <w:tab w:val="left" w:pos="851"/>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6"/>
        <w:szCs w:val="26"/>
        <w:highlight w:val="none"/>
        <w:vertAlign w:val="baseline"/>
      </w:rPr>
    </w:lvl>
    <w:lvl w:ilvl="3" w:tplc="23CCC6CE">
      <w:start w:val="1"/>
      <w:numFmt w:val="bullet"/>
      <w:suff w:val="nothing"/>
      <w:lvlText w:val="•"/>
      <w:lvlJc w:val="left"/>
      <w:pPr>
        <w:tabs>
          <w:tab w:val="left" w:pos="851"/>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6"/>
        <w:szCs w:val="26"/>
        <w:highlight w:val="none"/>
        <w:vertAlign w:val="baseline"/>
      </w:rPr>
    </w:lvl>
    <w:lvl w:ilvl="4" w:tplc="463CFB7A">
      <w:start w:val="1"/>
      <w:numFmt w:val="bullet"/>
      <w:suff w:val="nothing"/>
      <w:lvlText w:val="o"/>
      <w:lvlJc w:val="left"/>
      <w:pPr>
        <w:tabs>
          <w:tab w:val="left" w:pos="851"/>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6"/>
        <w:szCs w:val="26"/>
        <w:highlight w:val="none"/>
        <w:vertAlign w:val="baseline"/>
      </w:rPr>
    </w:lvl>
    <w:lvl w:ilvl="5" w:tplc="03A8900C">
      <w:start w:val="1"/>
      <w:numFmt w:val="bullet"/>
      <w:suff w:val="nothing"/>
      <w:lvlText w:val="▪"/>
      <w:lvlJc w:val="left"/>
      <w:pPr>
        <w:tabs>
          <w:tab w:val="left" w:pos="851"/>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6"/>
        <w:szCs w:val="26"/>
        <w:highlight w:val="none"/>
        <w:vertAlign w:val="baseline"/>
      </w:rPr>
    </w:lvl>
    <w:lvl w:ilvl="6" w:tplc="7F40252A">
      <w:start w:val="1"/>
      <w:numFmt w:val="bullet"/>
      <w:suff w:val="nothing"/>
      <w:lvlText w:val="•"/>
      <w:lvlJc w:val="left"/>
      <w:pPr>
        <w:tabs>
          <w:tab w:val="left" w:pos="851"/>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6"/>
        <w:szCs w:val="26"/>
        <w:highlight w:val="none"/>
        <w:vertAlign w:val="baseline"/>
      </w:rPr>
    </w:lvl>
    <w:lvl w:ilvl="7" w:tplc="195EA4E8">
      <w:start w:val="1"/>
      <w:numFmt w:val="bullet"/>
      <w:suff w:val="nothing"/>
      <w:lvlText w:val="o"/>
      <w:lvlJc w:val="left"/>
      <w:pPr>
        <w:tabs>
          <w:tab w:val="left" w:pos="851"/>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6"/>
        <w:szCs w:val="26"/>
        <w:highlight w:val="none"/>
        <w:vertAlign w:val="baseline"/>
      </w:rPr>
    </w:lvl>
    <w:lvl w:ilvl="8" w:tplc="EA263AC4">
      <w:start w:val="1"/>
      <w:numFmt w:val="bullet"/>
      <w:suff w:val="nothing"/>
      <w:lvlText w:val="▪"/>
      <w:lvlJc w:val="left"/>
      <w:pPr>
        <w:tabs>
          <w:tab w:val="left" w:pos="851"/>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6"/>
        <w:szCs w:val="26"/>
        <w:highlight w:val="none"/>
        <w:vertAlign w:val="baseline"/>
      </w:rPr>
    </w:lvl>
  </w:abstractNum>
  <w:abstractNum w:abstractNumId="27" w15:restartNumberingAfterBreak="0">
    <w:nsid w:val="5B7F6CCC"/>
    <w:multiLevelType w:val="hybridMultilevel"/>
    <w:tmpl w:val="89CCC6E8"/>
    <w:lvl w:ilvl="0" w:tplc="7BFC1686">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8" w15:restartNumberingAfterBreak="0">
    <w:nsid w:val="5BBD22D1"/>
    <w:multiLevelType w:val="hybridMultilevel"/>
    <w:tmpl w:val="FFFFFFFF"/>
    <w:numStyleLink w:val="ImportedStyle3"/>
  </w:abstractNum>
  <w:abstractNum w:abstractNumId="29" w15:restartNumberingAfterBreak="0">
    <w:nsid w:val="67E21E79"/>
    <w:multiLevelType w:val="hybridMultilevel"/>
    <w:tmpl w:val="AF365396"/>
    <w:lvl w:ilvl="0" w:tplc="D13226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CD73FE9"/>
    <w:multiLevelType w:val="hybridMultilevel"/>
    <w:tmpl w:val="FFFFFFFF"/>
    <w:numStyleLink w:val="ImportedStyle2"/>
  </w:abstractNum>
  <w:abstractNum w:abstractNumId="31" w15:restartNumberingAfterBreak="0">
    <w:nsid w:val="6E5E5071"/>
    <w:multiLevelType w:val="hybridMultilevel"/>
    <w:tmpl w:val="E566297E"/>
    <w:lvl w:ilvl="0" w:tplc="15EC83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4CD29EB"/>
    <w:multiLevelType w:val="hybridMultilevel"/>
    <w:tmpl w:val="FFFFFFFF"/>
    <w:styleLink w:val="ImportedStyle5"/>
    <w:lvl w:ilvl="0" w:tplc="B1967DD0">
      <w:start w:val="1"/>
      <w:numFmt w:val="decimal"/>
      <w:lvlText w:val="%1."/>
      <w:lvlJc w:val="left"/>
      <w:pPr>
        <w:tabs>
          <w:tab w:val="num" w:pos="990"/>
        </w:tabs>
        <w:ind w:left="423" w:firstLine="144"/>
      </w:pPr>
      <w:rPr>
        <w:rFonts w:hAnsi="Arial Unicode MS"/>
        <w:caps w:val="0"/>
        <w:smallCaps w:val="0"/>
        <w:strike w:val="0"/>
        <w:dstrike w:val="0"/>
        <w:color w:val="000000"/>
        <w:spacing w:val="0"/>
        <w:w w:val="100"/>
        <w:kern w:val="0"/>
        <w:position w:val="0"/>
        <w:highlight w:val="none"/>
        <w:vertAlign w:val="baseline"/>
      </w:rPr>
    </w:lvl>
    <w:lvl w:ilvl="1" w:tplc="1B40E09C">
      <w:start w:val="1"/>
      <w:numFmt w:val="lowerLetter"/>
      <w:suff w:val="nothing"/>
      <w:lvlText w:val="%2."/>
      <w:lvlJc w:val="left"/>
      <w:pPr>
        <w:tabs>
          <w:tab w:val="left" w:pos="990"/>
        </w:tabs>
        <w:ind w:left="0" w:firstLine="0"/>
      </w:pPr>
      <w:rPr>
        <w:rFonts w:hAnsi="Arial Unicode MS"/>
        <w:caps w:val="0"/>
        <w:smallCaps w:val="0"/>
        <w:strike w:val="0"/>
        <w:dstrike w:val="0"/>
        <w:color w:val="000000"/>
        <w:spacing w:val="0"/>
        <w:w w:val="100"/>
        <w:kern w:val="0"/>
        <w:position w:val="0"/>
        <w:highlight w:val="none"/>
        <w:vertAlign w:val="baseline"/>
      </w:rPr>
    </w:lvl>
    <w:lvl w:ilvl="2" w:tplc="781644E2">
      <w:start w:val="1"/>
      <w:numFmt w:val="lowerRoman"/>
      <w:suff w:val="nothing"/>
      <w:lvlText w:val="%3."/>
      <w:lvlJc w:val="left"/>
      <w:pPr>
        <w:tabs>
          <w:tab w:val="left" w:pos="990"/>
        </w:tabs>
        <w:ind w:left="0" w:firstLine="0"/>
      </w:pPr>
      <w:rPr>
        <w:rFonts w:hAnsi="Arial Unicode MS"/>
        <w:caps w:val="0"/>
        <w:smallCaps w:val="0"/>
        <w:strike w:val="0"/>
        <w:dstrike w:val="0"/>
        <w:color w:val="000000"/>
        <w:spacing w:val="0"/>
        <w:w w:val="100"/>
        <w:kern w:val="0"/>
        <w:position w:val="0"/>
        <w:highlight w:val="none"/>
        <w:vertAlign w:val="baseline"/>
      </w:rPr>
    </w:lvl>
    <w:lvl w:ilvl="3" w:tplc="131674C0">
      <w:start w:val="1"/>
      <w:numFmt w:val="decimal"/>
      <w:suff w:val="nothing"/>
      <w:lvlText w:val="%4."/>
      <w:lvlJc w:val="left"/>
      <w:pPr>
        <w:tabs>
          <w:tab w:val="left" w:pos="990"/>
        </w:tabs>
        <w:ind w:left="0" w:firstLine="0"/>
      </w:pPr>
      <w:rPr>
        <w:rFonts w:hAnsi="Arial Unicode MS"/>
        <w:caps w:val="0"/>
        <w:smallCaps w:val="0"/>
        <w:strike w:val="0"/>
        <w:dstrike w:val="0"/>
        <w:color w:val="000000"/>
        <w:spacing w:val="0"/>
        <w:w w:val="100"/>
        <w:kern w:val="0"/>
        <w:position w:val="0"/>
        <w:highlight w:val="none"/>
        <w:vertAlign w:val="baseline"/>
      </w:rPr>
    </w:lvl>
    <w:lvl w:ilvl="4" w:tplc="5E06A46A">
      <w:start w:val="1"/>
      <w:numFmt w:val="lowerLetter"/>
      <w:suff w:val="nothing"/>
      <w:lvlText w:val="%5."/>
      <w:lvlJc w:val="left"/>
      <w:pPr>
        <w:tabs>
          <w:tab w:val="left" w:pos="990"/>
        </w:tabs>
        <w:ind w:left="0" w:firstLine="0"/>
      </w:pPr>
      <w:rPr>
        <w:rFonts w:hAnsi="Arial Unicode MS"/>
        <w:caps w:val="0"/>
        <w:smallCaps w:val="0"/>
        <w:strike w:val="0"/>
        <w:dstrike w:val="0"/>
        <w:color w:val="000000"/>
        <w:spacing w:val="0"/>
        <w:w w:val="100"/>
        <w:kern w:val="0"/>
        <w:position w:val="0"/>
        <w:highlight w:val="none"/>
        <w:vertAlign w:val="baseline"/>
      </w:rPr>
    </w:lvl>
    <w:lvl w:ilvl="5" w:tplc="EAB6CA0E">
      <w:start w:val="1"/>
      <w:numFmt w:val="lowerRoman"/>
      <w:suff w:val="nothing"/>
      <w:lvlText w:val="%6."/>
      <w:lvlJc w:val="left"/>
      <w:pPr>
        <w:tabs>
          <w:tab w:val="left" w:pos="990"/>
        </w:tabs>
        <w:ind w:left="0" w:firstLine="0"/>
      </w:pPr>
      <w:rPr>
        <w:rFonts w:hAnsi="Arial Unicode MS"/>
        <w:caps w:val="0"/>
        <w:smallCaps w:val="0"/>
        <w:strike w:val="0"/>
        <w:dstrike w:val="0"/>
        <w:color w:val="000000"/>
        <w:spacing w:val="0"/>
        <w:w w:val="100"/>
        <w:kern w:val="0"/>
        <w:position w:val="0"/>
        <w:highlight w:val="none"/>
        <w:vertAlign w:val="baseline"/>
      </w:rPr>
    </w:lvl>
    <w:lvl w:ilvl="6" w:tplc="2B8E395E">
      <w:start w:val="1"/>
      <w:numFmt w:val="decimal"/>
      <w:suff w:val="nothing"/>
      <w:lvlText w:val="%7."/>
      <w:lvlJc w:val="left"/>
      <w:pPr>
        <w:tabs>
          <w:tab w:val="left" w:pos="990"/>
        </w:tabs>
        <w:ind w:left="0" w:firstLine="0"/>
      </w:pPr>
      <w:rPr>
        <w:rFonts w:hAnsi="Arial Unicode MS"/>
        <w:caps w:val="0"/>
        <w:smallCaps w:val="0"/>
        <w:strike w:val="0"/>
        <w:dstrike w:val="0"/>
        <w:color w:val="000000"/>
        <w:spacing w:val="0"/>
        <w:w w:val="100"/>
        <w:kern w:val="0"/>
        <w:position w:val="0"/>
        <w:highlight w:val="none"/>
        <w:vertAlign w:val="baseline"/>
      </w:rPr>
    </w:lvl>
    <w:lvl w:ilvl="7" w:tplc="4A5C1854">
      <w:start w:val="1"/>
      <w:numFmt w:val="lowerLetter"/>
      <w:suff w:val="nothing"/>
      <w:lvlText w:val="%8."/>
      <w:lvlJc w:val="left"/>
      <w:pPr>
        <w:tabs>
          <w:tab w:val="left" w:pos="990"/>
        </w:tabs>
        <w:ind w:left="0" w:firstLine="0"/>
      </w:pPr>
      <w:rPr>
        <w:rFonts w:hAnsi="Arial Unicode MS"/>
        <w:caps w:val="0"/>
        <w:smallCaps w:val="0"/>
        <w:strike w:val="0"/>
        <w:dstrike w:val="0"/>
        <w:color w:val="000000"/>
        <w:spacing w:val="0"/>
        <w:w w:val="100"/>
        <w:kern w:val="0"/>
        <w:position w:val="0"/>
        <w:highlight w:val="none"/>
        <w:vertAlign w:val="baseline"/>
      </w:rPr>
    </w:lvl>
    <w:lvl w:ilvl="8" w:tplc="AC2E092C">
      <w:start w:val="1"/>
      <w:numFmt w:val="lowerRoman"/>
      <w:suff w:val="nothing"/>
      <w:lvlText w:val="%9."/>
      <w:lvlJc w:val="left"/>
      <w:pPr>
        <w:tabs>
          <w:tab w:val="left" w:pos="990"/>
        </w:tabs>
        <w:ind w:left="0" w:firstLine="0"/>
      </w:pPr>
      <w:rPr>
        <w:rFonts w:hAnsi="Arial Unicode MS"/>
        <w:caps w:val="0"/>
        <w:smallCaps w:val="0"/>
        <w:strike w:val="0"/>
        <w:dstrike w:val="0"/>
        <w:color w:val="000000"/>
        <w:spacing w:val="0"/>
        <w:w w:val="100"/>
        <w:kern w:val="0"/>
        <w:position w:val="0"/>
        <w:highlight w:val="none"/>
        <w:vertAlign w:val="baseline"/>
      </w:rPr>
    </w:lvl>
  </w:abstractNum>
  <w:abstractNum w:abstractNumId="33" w15:restartNumberingAfterBreak="0">
    <w:nsid w:val="77F53FA6"/>
    <w:multiLevelType w:val="hybridMultilevel"/>
    <w:tmpl w:val="9DD0C1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273594"/>
    <w:multiLevelType w:val="multilevel"/>
    <w:tmpl w:val="36BE60B8"/>
    <w:lvl w:ilvl="0">
      <w:start w:val="69"/>
      <w:numFmt w:val="bullet"/>
      <w:lvlText w:val="-"/>
      <w:lvlJc w:val="left"/>
      <w:pPr>
        <w:ind w:left="360" w:hanging="360"/>
      </w:pPr>
      <w:rPr>
        <w:rFonts w:ascii="Times New Roman" w:hAnsi="Times New Roman"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7A1E1A32"/>
    <w:multiLevelType w:val="hybridMultilevel"/>
    <w:tmpl w:val="FFFFFFFF"/>
    <w:numStyleLink w:val="ImportedStyle5"/>
  </w:abstractNum>
  <w:abstractNum w:abstractNumId="36" w15:restartNumberingAfterBreak="0">
    <w:nsid w:val="7A1F4BAD"/>
    <w:multiLevelType w:val="hybridMultilevel"/>
    <w:tmpl w:val="AA60D924"/>
    <w:lvl w:ilvl="0" w:tplc="6152F982">
      <w:start w:val="1"/>
      <w:numFmt w:val="bullet"/>
      <w:lvlText w:val="-"/>
      <w:lvlJc w:val="left"/>
      <w:pPr>
        <w:ind w:left="1080" w:hanging="360"/>
      </w:pPr>
      <w:rPr>
        <w:rFonts w:ascii="Times New Roman" w:eastAsia="Times New Roman" w:hAnsi="Times New Roman" w:cs="Times New Roman" w:hint="default"/>
        <w:b w:val="0"/>
        <w:i/>
        <w:sz w:val="26"/>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7" w15:restartNumberingAfterBreak="0">
    <w:nsid w:val="7C4B29C8"/>
    <w:multiLevelType w:val="hybridMultilevel"/>
    <w:tmpl w:val="9122418C"/>
    <w:lvl w:ilvl="0" w:tplc="73F86C1A">
      <w:start w:val="1"/>
      <w:numFmt w:val="lowerLetter"/>
      <w:lvlText w:val="%1)"/>
      <w:lvlJc w:val="left"/>
      <w:pPr>
        <w:ind w:left="723" w:hanging="360"/>
      </w:pPr>
      <w:rPr>
        <w:rFonts w:hint="default"/>
      </w:rPr>
    </w:lvl>
    <w:lvl w:ilvl="1" w:tplc="04090019" w:tentative="1">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38" w15:restartNumberingAfterBreak="0">
    <w:nsid w:val="7D1735B4"/>
    <w:multiLevelType w:val="hybridMultilevel"/>
    <w:tmpl w:val="06E60CC8"/>
    <w:lvl w:ilvl="0" w:tplc="8CE849E0">
      <w:start w:val="1"/>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DD5294A"/>
    <w:multiLevelType w:val="hybridMultilevel"/>
    <w:tmpl w:val="0C427FC0"/>
    <w:lvl w:ilvl="0" w:tplc="BBA667F2">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5"/>
    <w:lvlOverride w:ilvl="0">
      <w:lvl w:ilvl="0" w:tplc="CB4CD9D8">
        <w:start w:val="1"/>
        <w:numFmt w:val="decimal"/>
        <w:suff w:val="nothing"/>
        <w:lvlText w:val="%1."/>
        <w:lvlJc w:val="left"/>
        <w:pPr>
          <w:ind w:left="0" w:firstLine="0"/>
        </w:pPr>
        <w:rPr>
          <w:rFonts w:hAnsi="Arial Unicode MS"/>
          <w:b w:val="0"/>
          <w:bCs/>
          <w:caps w:val="0"/>
          <w:smallCaps w:val="0"/>
          <w:strike w:val="0"/>
          <w:dstrike w:val="0"/>
          <w:color w:val="000000"/>
          <w:spacing w:val="0"/>
          <w:w w:val="100"/>
          <w:kern w:val="0"/>
          <w:position w:val="0"/>
          <w:highlight w:val="none"/>
          <w:vertAlign w:val="baseline"/>
        </w:rPr>
      </w:lvl>
    </w:lvlOverride>
  </w:num>
  <w:num w:numId="3">
    <w:abstractNumId w:val="9"/>
  </w:num>
  <w:num w:numId="4">
    <w:abstractNumId w:val="30"/>
    <w:lvlOverride w:ilvl="0">
      <w:lvl w:ilvl="0" w:tplc="A3E28120">
        <w:start w:val="1"/>
        <w:numFmt w:val="lowerLetter"/>
        <w:suff w:val="nothing"/>
        <w:lvlText w:val="%1)"/>
        <w:lvlJc w:val="left"/>
        <w:pPr>
          <w:ind w:left="0" w:firstLine="0"/>
        </w:pPr>
        <w:rPr>
          <w:rFonts w:hAnsi="Arial Unicode MS"/>
          <w:b w:val="0"/>
          <w:bCs/>
          <w:caps w:val="0"/>
          <w:smallCaps w:val="0"/>
          <w:strike w:val="0"/>
          <w:dstrike w:val="0"/>
          <w:color w:val="000000"/>
          <w:spacing w:val="0"/>
          <w:w w:val="100"/>
          <w:kern w:val="0"/>
          <w:position w:val="0"/>
          <w:highlight w:val="none"/>
          <w:vertAlign w:val="baseline"/>
        </w:rPr>
      </w:lvl>
    </w:lvlOverride>
  </w:num>
  <w:num w:numId="5">
    <w:abstractNumId w:val="15"/>
    <w:lvlOverride w:ilvl="0">
      <w:startOverride w:val="1"/>
      <w:lvl w:ilvl="0" w:tplc="CB4CD9D8">
        <w:start w:val="1"/>
        <w:numFmt w:val="decimal"/>
        <w:suff w:val="nothing"/>
        <w:lvlText w:val="%1."/>
        <w:lvlJc w:val="left"/>
        <w:pPr>
          <w:ind w:left="0" w:firstLine="0"/>
        </w:pPr>
        <w:rPr>
          <w:rFonts w:hAnsi="Arial Unicode MS"/>
          <w:b w:val="0"/>
          <w:bCs/>
          <w:caps w:val="0"/>
          <w:smallCaps w:val="0"/>
          <w:strike w:val="0"/>
          <w:dstrike w:val="0"/>
          <w:color w:val="000000"/>
          <w:spacing w:val="0"/>
          <w:w w:val="100"/>
          <w:kern w:val="0"/>
          <w:position w:val="0"/>
          <w:highlight w:val="none"/>
          <w:vertAlign w:val="baseline"/>
        </w:rPr>
      </w:lvl>
    </w:lvlOverride>
    <w:lvlOverride w:ilvl="3">
      <w:startOverride w:val="1"/>
      <w:lvl w:ilvl="3" w:tplc="97B810AC">
        <w:start w:val="1"/>
        <w:numFmt w:val="decimal"/>
        <w:suff w:val="nothing"/>
        <w:lvlText w:val="%4."/>
        <w:lvlJc w:val="left"/>
        <w:pPr>
          <w:ind w:left="0" w:firstLine="0"/>
        </w:pPr>
        <w:rPr>
          <w:rFonts w:hAnsi="Arial Unicode MS"/>
          <w:b w:val="0"/>
          <w:bCs/>
          <w:caps w:val="0"/>
          <w:smallCaps w:val="0"/>
          <w:strike w:val="0"/>
          <w:dstrike w:val="0"/>
          <w:color w:val="000000"/>
          <w:spacing w:val="0"/>
          <w:w w:val="100"/>
          <w:kern w:val="0"/>
          <w:position w:val="0"/>
          <w:highlight w:val="none"/>
          <w:vertAlign w:val="baseline"/>
        </w:rPr>
      </w:lvl>
    </w:lvlOverride>
  </w:num>
  <w:num w:numId="6">
    <w:abstractNumId w:val="21"/>
  </w:num>
  <w:num w:numId="7">
    <w:abstractNumId w:val="28"/>
    <w:lvlOverride w:ilvl="0">
      <w:lvl w:ilvl="0" w:tplc="0FEACC84">
        <w:start w:val="1"/>
        <w:numFmt w:val="lowerLetter"/>
        <w:suff w:val="nothing"/>
        <w:lvlText w:val="%1)"/>
        <w:lvlJc w:val="left"/>
        <w:pPr>
          <w:ind w:left="0" w:firstLine="0"/>
        </w:pPr>
        <w:rPr>
          <w:rFonts w:hAnsi="Arial Unicode MS"/>
          <w:b w:val="0"/>
          <w:bCs/>
          <w:caps w:val="0"/>
          <w:smallCaps w:val="0"/>
          <w:strike w:val="0"/>
          <w:dstrike w:val="0"/>
          <w:color w:val="000000"/>
          <w:spacing w:val="0"/>
          <w:w w:val="100"/>
          <w:kern w:val="0"/>
          <w:position w:val="0"/>
          <w:highlight w:val="none"/>
          <w:vertAlign w:val="baseline"/>
        </w:rPr>
      </w:lvl>
    </w:lvlOverride>
  </w:num>
  <w:num w:numId="8">
    <w:abstractNumId w:val="28"/>
    <w:lvlOverride w:ilvl="0">
      <w:lvl w:ilvl="0" w:tplc="0FEACC84">
        <w:start w:val="1"/>
        <w:numFmt w:val="lowerLetter"/>
        <w:lvlText w:val="%1)"/>
        <w:lvlJc w:val="left"/>
        <w:pPr>
          <w:tabs>
            <w:tab w:val="left" w:pos="284"/>
            <w:tab w:val="num" w:pos="1276"/>
          </w:tabs>
          <w:ind w:left="567" w:firstLine="142"/>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lvlOverride w:ilvl="1">
      <w:lvl w:ilvl="1" w:tplc="61381FB6">
        <w:start w:val="1"/>
        <w:numFmt w:val="lowerLetter"/>
        <w:suff w:val="nothing"/>
        <w:lvlText w:val="%2."/>
        <w:lvlJc w:val="left"/>
        <w:pPr>
          <w:tabs>
            <w:tab w:val="left" w:pos="284"/>
            <w:tab w:val="left" w:pos="1276"/>
          </w:tabs>
          <w:ind w:left="0"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DD942778">
        <w:start w:val="1"/>
        <w:numFmt w:val="lowerRoman"/>
        <w:suff w:val="nothing"/>
        <w:lvlText w:val="%3."/>
        <w:lvlJc w:val="left"/>
        <w:pPr>
          <w:tabs>
            <w:tab w:val="left" w:pos="284"/>
            <w:tab w:val="left" w:pos="1276"/>
          </w:tabs>
          <w:ind w:left="0"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A0BE1522">
        <w:start w:val="1"/>
        <w:numFmt w:val="decimal"/>
        <w:suff w:val="nothing"/>
        <w:lvlText w:val="%4."/>
        <w:lvlJc w:val="left"/>
        <w:pPr>
          <w:tabs>
            <w:tab w:val="left" w:pos="284"/>
            <w:tab w:val="left" w:pos="1276"/>
          </w:tabs>
          <w:ind w:left="0"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1EECA22E">
        <w:start w:val="1"/>
        <w:numFmt w:val="lowerLetter"/>
        <w:suff w:val="nothing"/>
        <w:lvlText w:val="%5."/>
        <w:lvlJc w:val="left"/>
        <w:pPr>
          <w:tabs>
            <w:tab w:val="left" w:pos="284"/>
            <w:tab w:val="left" w:pos="1276"/>
          </w:tabs>
          <w:ind w:left="0"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5922D87A">
        <w:start w:val="1"/>
        <w:numFmt w:val="lowerRoman"/>
        <w:suff w:val="nothing"/>
        <w:lvlText w:val="%6."/>
        <w:lvlJc w:val="left"/>
        <w:pPr>
          <w:tabs>
            <w:tab w:val="left" w:pos="284"/>
            <w:tab w:val="left" w:pos="1276"/>
          </w:tabs>
          <w:ind w:left="0"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62E8DE94">
        <w:start w:val="1"/>
        <w:numFmt w:val="decimal"/>
        <w:suff w:val="nothing"/>
        <w:lvlText w:val="%7."/>
        <w:lvlJc w:val="left"/>
        <w:pPr>
          <w:tabs>
            <w:tab w:val="left" w:pos="284"/>
            <w:tab w:val="left" w:pos="1276"/>
          </w:tabs>
          <w:ind w:left="0"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585AE9AE">
        <w:start w:val="1"/>
        <w:numFmt w:val="lowerLetter"/>
        <w:suff w:val="nothing"/>
        <w:lvlText w:val="%8."/>
        <w:lvlJc w:val="left"/>
        <w:pPr>
          <w:tabs>
            <w:tab w:val="left" w:pos="284"/>
            <w:tab w:val="left" w:pos="1276"/>
          </w:tabs>
          <w:ind w:left="0"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4C3CF378">
        <w:start w:val="1"/>
        <w:numFmt w:val="lowerRoman"/>
        <w:suff w:val="nothing"/>
        <w:lvlText w:val="%9."/>
        <w:lvlJc w:val="left"/>
        <w:pPr>
          <w:tabs>
            <w:tab w:val="left" w:pos="284"/>
            <w:tab w:val="left" w:pos="1276"/>
          </w:tabs>
          <w:ind w:left="0"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9">
    <w:abstractNumId w:val="26"/>
  </w:num>
  <w:num w:numId="10">
    <w:abstractNumId w:val="32"/>
  </w:num>
  <w:num w:numId="11">
    <w:abstractNumId w:val="35"/>
  </w:num>
  <w:num w:numId="12">
    <w:abstractNumId w:val="13"/>
  </w:num>
  <w:num w:numId="13">
    <w:abstractNumId w:val="19"/>
  </w:num>
  <w:num w:numId="14">
    <w:abstractNumId w:val="31"/>
  </w:num>
  <w:num w:numId="15">
    <w:abstractNumId w:val="2"/>
  </w:num>
  <w:num w:numId="16">
    <w:abstractNumId w:val="39"/>
  </w:num>
  <w:num w:numId="17">
    <w:abstractNumId w:val="8"/>
  </w:num>
  <w:num w:numId="18">
    <w:abstractNumId w:val="5"/>
  </w:num>
  <w:num w:numId="19">
    <w:abstractNumId w:val="34"/>
  </w:num>
  <w:num w:numId="20">
    <w:abstractNumId w:val="38"/>
  </w:num>
  <w:num w:numId="21">
    <w:abstractNumId w:val="14"/>
  </w:num>
  <w:num w:numId="22">
    <w:abstractNumId w:val="16"/>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num>
  <w:num w:numId="26">
    <w:abstractNumId w:val="17"/>
  </w:num>
  <w:num w:numId="27">
    <w:abstractNumId w:val="0"/>
  </w:num>
  <w:num w:numId="28">
    <w:abstractNumId w:val="25"/>
  </w:num>
  <w:num w:numId="29">
    <w:abstractNumId w:val="27"/>
  </w:num>
  <w:num w:numId="30">
    <w:abstractNumId w:val="12"/>
  </w:num>
  <w:num w:numId="31">
    <w:abstractNumId w:val="23"/>
  </w:num>
  <w:num w:numId="32">
    <w:abstractNumId w:val="18"/>
  </w:num>
  <w:num w:numId="33">
    <w:abstractNumId w:val="33"/>
  </w:num>
  <w:num w:numId="34">
    <w:abstractNumId w:val="6"/>
  </w:num>
  <w:num w:numId="35">
    <w:abstractNumId w:val="22"/>
  </w:num>
  <w:num w:numId="36">
    <w:abstractNumId w:val="4"/>
  </w:num>
  <w:num w:numId="37">
    <w:abstractNumId w:val="10"/>
  </w:num>
  <w:num w:numId="38">
    <w:abstractNumId w:val="3"/>
  </w:num>
  <w:num w:numId="39">
    <w:abstractNumId w:val="7"/>
  </w:num>
  <w:num w:numId="40">
    <w:abstractNumId w:val="1"/>
  </w:num>
  <w:num w:numId="41">
    <w:abstractNumId w:val="29"/>
  </w:num>
  <w:num w:numId="42">
    <w:abstractNumId w:val="3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D48"/>
    <w:rsid w:val="00001E0D"/>
    <w:rsid w:val="00005CF4"/>
    <w:rsid w:val="00006F61"/>
    <w:rsid w:val="00010D11"/>
    <w:rsid w:val="00012B50"/>
    <w:rsid w:val="00013074"/>
    <w:rsid w:val="000135EC"/>
    <w:rsid w:val="0001479E"/>
    <w:rsid w:val="0001557B"/>
    <w:rsid w:val="00021624"/>
    <w:rsid w:val="00024168"/>
    <w:rsid w:val="00027089"/>
    <w:rsid w:val="000301BC"/>
    <w:rsid w:val="00032CD9"/>
    <w:rsid w:val="00035C49"/>
    <w:rsid w:val="00041530"/>
    <w:rsid w:val="000419C5"/>
    <w:rsid w:val="000422A2"/>
    <w:rsid w:val="00042C1B"/>
    <w:rsid w:val="0004646E"/>
    <w:rsid w:val="000543B8"/>
    <w:rsid w:val="000617F6"/>
    <w:rsid w:val="00061AC0"/>
    <w:rsid w:val="000630C6"/>
    <w:rsid w:val="00066C6B"/>
    <w:rsid w:val="00067459"/>
    <w:rsid w:val="000744CB"/>
    <w:rsid w:val="000756AE"/>
    <w:rsid w:val="00082C78"/>
    <w:rsid w:val="00082F79"/>
    <w:rsid w:val="00091D78"/>
    <w:rsid w:val="000A0AC7"/>
    <w:rsid w:val="000A1962"/>
    <w:rsid w:val="000A5C1A"/>
    <w:rsid w:val="000B4B40"/>
    <w:rsid w:val="000B4EE8"/>
    <w:rsid w:val="000B50C3"/>
    <w:rsid w:val="000B691D"/>
    <w:rsid w:val="000B7741"/>
    <w:rsid w:val="000C1814"/>
    <w:rsid w:val="000C4074"/>
    <w:rsid w:val="000C4542"/>
    <w:rsid w:val="000C51E1"/>
    <w:rsid w:val="000D250D"/>
    <w:rsid w:val="000D3D52"/>
    <w:rsid w:val="000D6377"/>
    <w:rsid w:val="000D7389"/>
    <w:rsid w:val="000E4E8A"/>
    <w:rsid w:val="000E570F"/>
    <w:rsid w:val="000E661A"/>
    <w:rsid w:val="000F1496"/>
    <w:rsid w:val="000F2986"/>
    <w:rsid w:val="000F6407"/>
    <w:rsid w:val="000F6A3B"/>
    <w:rsid w:val="00100467"/>
    <w:rsid w:val="00104E91"/>
    <w:rsid w:val="00107711"/>
    <w:rsid w:val="00111885"/>
    <w:rsid w:val="001129F3"/>
    <w:rsid w:val="00115ADC"/>
    <w:rsid w:val="001211D5"/>
    <w:rsid w:val="00131204"/>
    <w:rsid w:val="0013495E"/>
    <w:rsid w:val="001362DE"/>
    <w:rsid w:val="0013663D"/>
    <w:rsid w:val="00141895"/>
    <w:rsid w:val="001429A6"/>
    <w:rsid w:val="00143F04"/>
    <w:rsid w:val="001450BA"/>
    <w:rsid w:val="00145C29"/>
    <w:rsid w:val="00146EB8"/>
    <w:rsid w:val="001515F4"/>
    <w:rsid w:val="00152020"/>
    <w:rsid w:val="00153849"/>
    <w:rsid w:val="001555E1"/>
    <w:rsid w:val="00155BBF"/>
    <w:rsid w:val="00157435"/>
    <w:rsid w:val="00165343"/>
    <w:rsid w:val="00165900"/>
    <w:rsid w:val="00171114"/>
    <w:rsid w:val="0017129D"/>
    <w:rsid w:val="0017322E"/>
    <w:rsid w:val="00174B25"/>
    <w:rsid w:val="001810A0"/>
    <w:rsid w:val="00192F3F"/>
    <w:rsid w:val="00193635"/>
    <w:rsid w:val="0019381C"/>
    <w:rsid w:val="00193D3F"/>
    <w:rsid w:val="00194AFB"/>
    <w:rsid w:val="00196DCA"/>
    <w:rsid w:val="0019752B"/>
    <w:rsid w:val="001A0FAD"/>
    <w:rsid w:val="001A2D99"/>
    <w:rsid w:val="001A601B"/>
    <w:rsid w:val="001A60FC"/>
    <w:rsid w:val="001A7E98"/>
    <w:rsid w:val="001B127D"/>
    <w:rsid w:val="001B22B5"/>
    <w:rsid w:val="001B5549"/>
    <w:rsid w:val="001B6166"/>
    <w:rsid w:val="001B730D"/>
    <w:rsid w:val="001C2996"/>
    <w:rsid w:val="001C621F"/>
    <w:rsid w:val="001D08A4"/>
    <w:rsid w:val="001E143A"/>
    <w:rsid w:val="001E3332"/>
    <w:rsid w:val="001F0D00"/>
    <w:rsid w:val="0020502C"/>
    <w:rsid w:val="002054E7"/>
    <w:rsid w:val="0020688E"/>
    <w:rsid w:val="0021247A"/>
    <w:rsid w:val="00214DDD"/>
    <w:rsid w:val="0021755C"/>
    <w:rsid w:val="00222779"/>
    <w:rsid w:val="00223D24"/>
    <w:rsid w:val="00224D58"/>
    <w:rsid w:val="0023389C"/>
    <w:rsid w:val="00235B22"/>
    <w:rsid w:val="0023699E"/>
    <w:rsid w:val="0023742F"/>
    <w:rsid w:val="002379DC"/>
    <w:rsid w:val="00240526"/>
    <w:rsid w:val="00241467"/>
    <w:rsid w:val="002421E8"/>
    <w:rsid w:val="002442B6"/>
    <w:rsid w:val="002509D3"/>
    <w:rsid w:val="00260592"/>
    <w:rsid w:val="00264DA1"/>
    <w:rsid w:val="002657CB"/>
    <w:rsid w:val="00266142"/>
    <w:rsid w:val="00270301"/>
    <w:rsid w:val="00271C02"/>
    <w:rsid w:val="00272045"/>
    <w:rsid w:val="00282135"/>
    <w:rsid w:val="002823D2"/>
    <w:rsid w:val="00282412"/>
    <w:rsid w:val="00284D42"/>
    <w:rsid w:val="00284D91"/>
    <w:rsid w:val="002850FD"/>
    <w:rsid w:val="0029260A"/>
    <w:rsid w:val="00293282"/>
    <w:rsid w:val="00295F2A"/>
    <w:rsid w:val="002A1179"/>
    <w:rsid w:val="002A17A1"/>
    <w:rsid w:val="002A2DB8"/>
    <w:rsid w:val="002A4ECD"/>
    <w:rsid w:val="002B5A94"/>
    <w:rsid w:val="002B7865"/>
    <w:rsid w:val="002B7C0C"/>
    <w:rsid w:val="002C0653"/>
    <w:rsid w:val="002C2E9F"/>
    <w:rsid w:val="002D0AB7"/>
    <w:rsid w:val="002D571A"/>
    <w:rsid w:val="002E4C51"/>
    <w:rsid w:val="002E5952"/>
    <w:rsid w:val="002E6B7A"/>
    <w:rsid w:val="002E7F13"/>
    <w:rsid w:val="002F2771"/>
    <w:rsid w:val="00304A94"/>
    <w:rsid w:val="00304ABA"/>
    <w:rsid w:val="00304EF0"/>
    <w:rsid w:val="00310F2E"/>
    <w:rsid w:val="0031208A"/>
    <w:rsid w:val="00314067"/>
    <w:rsid w:val="0031479C"/>
    <w:rsid w:val="00315EFA"/>
    <w:rsid w:val="00316AAF"/>
    <w:rsid w:val="00317D4A"/>
    <w:rsid w:val="00321E6A"/>
    <w:rsid w:val="00322317"/>
    <w:rsid w:val="00323D43"/>
    <w:rsid w:val="00324076"/>
    <w:rsid w:val="00324339"/>
    <w:rsid w:val="00325770"/>
    <w:rsid w:val="00330700"/>
    <w:rsid w:val="00332BFB"/>
    <w:rsid w:val="00333187"/>
    <w:rsid w:val="00333C94"/>
    <w:rsid w:val="0033433A"/>
    <w:rsid w:val="0033666C"/>
    <w:rsid w:val="003367EA"/>
    <w:rsid w:val="003415F2"/>
    <w:rsid w:val="00342FD2"/>
    <w:rsid w:val="00343855"/>
    <w:rsid w:val="00344909"/>
    <w:rsid w:val="00344BA1"/>
    <w:rsid w:val="00347397"/>
    <w:rsid w:val="00347AB5"/>
    <w:rsid w:val="00347D9F"/>
    <w:rsid w:val="00352A8D"/>
    <w:rsid w:val="00353444"/>
    <w:rsid w:val="003567FA"/>
    <w:rsid w:val="00356B57"/>
    <w:rsid w:val="003571BA"/>
    <w:rsid w:val="003578B0"/>
    <w:rsid w:val="003579A8"/>
    <w:rsid w:val="003630E0"/>
    <w:rsid w:val="00363373"/>
    <w:rsid w:val="00364333"/>
    <w:rsid w:val="00365A0A"/>
    <w:rsid w:val="00365D1C"/>
    <w:rsid w:val="00371517"/>
    <w:rsid w:val="003743BB"/>
    <w:rsid w:val="003746FF"/>
    <w:rsid w:val="00375E27"/>
    <w:rsid w:val="003802E4"/>
    <w:rsid w:val="003804FD"/>
    <w:rsid w:val="003805EF"/>
    <w:rsid w:val="0038147B"/>
    <w:rsid w:val="00383D78"/>
    <w:rsid w:val="00386E8D"/>
    <w:rsid w:val="00387592"/>
    <w:rsid w:val="00387750"/>
    <w:rsid w:val="00387945"/>
    <w:rsid w:val="0039228F"/>
    <w:rsid w:val="003A55C3"/>
    <w:rsid w:val="003A5698"/>
    <w:rsid w:val="003A57BB"/>
    <w:rsid w:val="003A5C95"/>
    <w:rsid w:val="003A6A37"/>
    <w:rsid w:val="003B0EBE"/>
    <w:rsid w:val="003B1821"/>
    <w:rsid w:val="003B18BE"/>
    <w:rsid w:val="003C6BD2"/>
    <w:rsid w:val="003D0E44"/>
    <w:rsid w:val="003D19EE"/>
    <w:rsid w:val="003D383B"/>
    <w:rsid w:val="003E33C7"/>
    <w:rsid w:val="003E7066"/>
    <w:rsid w:val="003F2E4A"/>
    <w:rsid w:val="003F34C6"/>
    <w:rsid w:val="003F5C7E"/>
    <w:rsid w:val="00402DCE"/>
    <w:rsid w:val="00404C38"/>
    <w:rsid w:val="00406CDE"/>
    <w:rsid w:val="0041402B"/>
    <w:rsid w:val="00417798"/>
    <w:rsid w:val="00417C0B"/>
    <w:rsid w:val="00421ED0"/>
    <w:rsid w:val="00422159"/>
    <w:rsid w:val="00422AF7"/>
    <w:rsid w:val="0042394F"/>
    <w:rsid w:val="00424CBF"/>
    <w:rsid w:val="00433450"/>
    <w:rsid w:val="00435123"/>
    <w:rsid w:val="00437880"/>
    <w:rsid w:val="00440FF3"/>
    <w:rsid w:val="00441675"/>
    <w:rsid w:val="00442BDF"/>
    <w:rsid w:val="00444820"/>
    <w:rsid w:val="00444AA1"/>
    <w:rsid w:val="004452F2"/>
    <w:rsid w:val="00450938"/>
    <w:rsid w:val="004519D9"/>
    <w:rsid w:val="004523C1"/>
    <w:rsid w:val="00453F90"/>
    <w:rsid w:val="0045574B"/>
    <w:rsid w:val="004647B6"/>
    <w:rsid w:val="004656FF"/>
    <w:rsid w:val="00470CEF"/>
    <w:rsid w:val="00470F22"/>
    <w:rsid w:val="00472080"/>
    <w:rsid w:val="00475018"/>
    <w:rsid w:val="00475EB9"/>
    <w:rsid w:val="0048012E"/>
    <w:rsid w:val="004832FB"/>
    <w:rsid w:val="0048527C"/>
    <w:rsid w:val="00485D56"/>
    <w:rsid w:val="00486C1E"/>
    <w:rsid w:val="00486E35"/>
    <w:rsid w:val="0049559F"/>
    <w:rsid w:val="0049798B"/>
    <w:rsid w:val="004A04D7"/>
    <w:rsid w:val="004A1B68"/>
    <w:rsid w:val="004A3F49"/>
    <w:rsid w:val="004A48D5"/>
    <w:rsid w:val="004A49B6"/>
    <w:rsid w:val="004A7001"/>
    <w:rsid w:val="004B4D93"/>
    <w:rsid w:val="004B69E5"/>
    <w:rsid w:val="004B7A7E"/>
    <w:rsid w:val="004C2141"/>
    <w:rsid w:val="004C275D"/>
    <w:rsid w:val="004C3C97"/>
    <w:rsid w:val="004C40E7"/>
    <w:rsid w:val="004C597A"/>
    <w:rsid w:val="004C7563"/>
    <w:rsid w:val="004D0B88"/>
    <w:rsid w:val="004D334B"/>
    <w:rsid w:val="004D4168"/>
    <w:rsid w:val="004D6BA0"/>
    <w:rsid w:val="004E424D"/>
    <w:rsid w:val="004E7D8C"/>
    <w:rsid w:val="004F059B"/>
    <w:rsid w:val="004F2886"/>
    <w:rsid w:val="004F375D"/>
    <w:rsid w:val="004F5671"/>
    <w:rsid w:val="004F6537"/>
    <w:rsid w:val="004F674B"/>
    <w:rsid w:val="004F7406"/>
    <w:rsid w:val="00502142"/>
    <w:rsid w:val="0050715C"/>
    <w:rsid w:val="005163FC"/>
    <w:rsid w:val="00517A49"/>
    <w:rsid w:val="00524A57"/>
    <w:rsid w:val="00525D79"/>
    <w:rsid w:val="00527ED0"/>
    <w:rsid w:val="005301BA"/>
    <w:rsid w:val="00531320"/>
    <w:rsid w:val="00533FB6"/>
    <w:rsid w:val="005365E9"/>
    <w:rsid w:val="005370F9"/>
    <w:rsid w:val="005407CB"/>
    <w:rsid w:val="00541469"/>
    <w:rsid w:val="00542223"/>
    <w:rsid w:val="005447FE"/>
    <w:rsid w:val="00547463"/>
    <w:rsid w:val="0054774F"/>
    <w:rsid w:val="00551325"/>
    <w:rsid w:val="00552793"/>
    <w:rsid w:val="0055443A"/>
    <w:rsid w:val="005547D7"/>
    <w:rsid w:val="00555549"/>
    <w:rsid w:val="00555A4A"/>
    <w:rsid w:val="0056193E"/>
    <w:rsid w:val="00570075"/>
    <w:rsid w:val="00570C26"/>
    <w:rsid w:val="0057339E"/>
    <w:rsid w:val="00575C68"/>
    <w:rsid w:val="0057698E"/>
    <w:rsid w:val="0058433B"/>
    <w:rsid w:val="005846D1"/>
    <w:rsid w:val="005850B9"/>
    <w:rsid w:val="0059060A"/>
    <w:rsid w:val="00590788"/>
    <w:rsid w:val="00591638"/>
    <w:rsid w:val="00592283"/>
    <w:rsid w:val="005A0464"/>
    <w:rsid w:val="005A7AD7"/>
    <w:rsid w:val="005B4619"/>
    <w:rsid w:val="005C0AB3"/>
    <w:rsid w:val="005C17BE"/>
    <w:rsid w:val="005C2D04"/>
    <w:rsid w:val="005C2D6D"/>
    <w:rsid w:val="005C446C"/>
    <w:rsid w:val="005C6B87"/>
    <w:rsid w:val="005C7E95"/>
    <w:rsid w:val="005D0AE8"/>
    <w:rsid w:val="005D23EA"/>
    <w:rsid w:val="005D2C9F"/>
    <w:rsid w:val="005D5324"/>
    <w:rsid w:val="005D7C6A"/>
    <w:rsid w:val="005E1CF3"/>
    <w:rsid w:val="005E223B"/>
    <w:rsid w:val="005E4430"/>
    <w:rsid w:val="005E5954"/>
    <w:rsid w:val="005E5BAF"/>
    <w:rsid w:val="005F02A3"/>
    <w:rsid w:val="005F1020"/>
    <w:rsid w:val="005F27EB"/>
    <w:rsid w:val="005F4550"/>
    <w:rsid w:val="005F4593"/>
    <w:rsid w:val="005F523D"/>
    <w:rsid w:val="005F5E38"/>
    <w:rsid w:val="005F6CC5"/>
    <w:rsid w:val="005F74EC"/>
    <w:rsid w:val="005F7708"/>
    <w:rsid w:val="0060249C"/>
    <w:rsid w:val="00604866"/>
    <w:rsid w:val="00606B04"/>
    <w:rsid w:val="00607012"/>
    <w:rsid w:val="00607E06"/>
    <w:rsid w:val="006111F0"/>
    <w:rsid w:val="006126D9"/>
    <w:rsid w:val="00612EFC"/>
    <w:rsid w:val="0061402D"/>
    <w:rsid w:val="0061468C"/>
    <w:rsid w:val="0062057E"/>
    <w:rsid w:val="00623DCC"/>
    <w:rsid w:val="00626767"/>
    <w:rsid w:val="00633E27"/>
    <w:rsid w:val="00637A27"/>
    <w:rsid w:val="0064127C"/>
    <w:rsid w:val="00642CD9"/>
    <w:rsid w:val="0064595D"/>
    <w:rsid w:val="00650C0E"/>
    <w:rsid w:val="00653EEA"/>
    <w:rsid w:val="00655A8E"/>
    <w:rsid w:val="00661076"/>
    <w:rsid w:val="00662933"/>
    <w:rsid w:val="00662BF1"/>
    <w:rsid w:val="00663498"/>
    <w:rsid w:val="00673F85"/>
    <w:rsid w:val="00674BA7"/>
    <w:rsid w:val="0067708D"/>
    <w:rsid w:val="00680A83"/>
    <w:rsid w:val="006828E5"/>
    <w:rsid w:val="00684595"/>
    <w:rsid w:val="00685BA4"/>
    <w:rsid w:val="00687B05"/>
    <w:rsid w:val="00691444"/>
    <w:rsid w:val="0069187F"/>
    <w:rsid w:val="006922B2"/>
    <w:rsid w:val="00695AD9"/>
    <w:rsid w:val="0069643C"/>
    <w:rsid w:val="006A0196"/>
    <w:rsid w:val="006A0E07"/>
    <w:rsid w:val="006A3016"/>
    <w:rsid w:val="006A4DDB"/>
    <w:rsid w:val="006A6985"/>
    <w:rsid w:val="006B515A"/>
    <w:rsid w:val="006B7283"/>
    <w:rsid w:val="006B7E98"/>
    <w:rsid w:val="006C1123"/>
    <w:rsid w:val="006C295D"/>
    <w:rsid w:val="006C76F5"/>
    <w:rsid w:val="006C7EC8"/>
    <w:rsid w:val="006D0646"/>
    <w:rsid w:val="006D3D83"/>
    <w:rsid w:val="006D4713"/>
    <w:rsid w:val="006D4FF3"/>
    <w:rsid w:val="006E4222"/>
    <w:rsid w:val="006E55DE"/>
    <w:rsid w:val="006F29CD"/>
    <w:rsid w:val="006F5F0E"/>
    <w:rsid w:val="00701214"/>
    <w:rsid w:val="00704AB2"/>
    <w:rsid w:val="00705F88"/>
    <w:rsid w:val="00706C97"/>
    <w:rsid w:val="0071161F"/>
    <w:rsid w:val="0071239F"/>
    <w:rsid w:val="0071440D"/>
    <w:rsid w:val="00714BCD"/>
    <w:rsid w:val="00716429"/>
    <w:rsid w:val="007168DE"/>
    <w:rsid w:val="007169A4"/>
    <w:rsid w:val="007172F3"/>
    <w:rsid w:val="007220B0"/>
    <w:rsid w:val="00722259"/>
    <w:rsid w:val="0072446A"/>
    <w:rsid w:val="00724AB7"/>
    <w:rsid w:val="00725831"/>
    <w:rsid w:val="00725A39"/>
    <w:rsid w:val="00737946"/>
    <w:rsid w:val="00742FDC"/>
    <w:rsid w:val="00745A37"/>
    <w:rsid w:val="00747FA6"/>
    <w:rsid w:val="0075004A"/>
    <w:rsid w:val="00755CE2"/>
    <w:rsid w:val="00757C4A"/>
    <w:rsid w:val="00764BDA"/>
    <w:rsid w:val="00764D43"/>
    <w:rsid w:val="00766386"/>
    <w:rsid w:val="00772C7C"/>
    <w:rsid w:val="00776FBA"/>
    <w:rsid w:val="00785133"/>
    <w:rsid w:val="007869D1"/>
    <w:rsid w:val="00786EF8"/>
    <w:rsid w:val="007872B9"/>
    <w:rsid w:val="0079115C"/>
    <w:rsid w:val="00794172"/>
    <w:rsid w:val="00795B14"/>
    <w:rsid w:val="00795BAE"/>
    <w:rsid w:val="007969E5"/>
    <w:rsid w:val="00796D17"/>
    <w:rsid w:val="007A0607"/>
    <w:rsid w:val="007A13BF"/>
    <w:rsid w:val="007A2B9F"/>
    <w:rsid w:val="007A3211"/>
    <w:rsid w:val="007A3238"/>
    <w:rsid w:val="007B2DFB"/>
    <w:rsid w:val="007B62E4"/>
    <w:rsid w:val="007B7735"/>
    <w:rsid w:val="007C50E5"/>
    <w:rsid w:val="007C69C2"/>
    <w:rsid w:val="007C7412"/>
    <w:rsid w:val="007D00C5"/>
    <w:rsid w:val="007D3FA4"/>
    <w:rsid w:val="007D415C"/>
    <w:rsid w:val="007E0B04"/>
    <w:rsid w:val="007E0D54"/>
    <w:rsid w:val="007E169A"/>
    <w:rsid w:val="007F337E"/>
    <w:rsid w:val="007F3B85"/>
    <w:rsid w:val="00803E19"/>
    <w:rsid w:val="0080419E"/>
    <w:rsid w:val="00804F00"/>
    <w:rsid w:val="00806BD3"/>
    <w:rsid w:val="00807710"/>
    <w:rsid w:val="00817E7A"/>
    <w:rsid w:val="008238D7"/>
    <w:rsid w:val="00824E07"/>
    <w:rsid w:val="00825461"/>
    <w:rsid w:val="00827CB7"/>
    <w:rsid w:val="00827F00"/>
    <w:rsid w:val="00830987"/>
    <w:rsid w:val="0083200F"/>
    <w:rsid w:val="008329A2"/>
    <w:rsid w:val="008347BB"/>
    <w:rsid w:val="00837570"/>
    <w:rsid w:val="00840910"/>
    <w:rsid w:val="00840C17"/>
    <w:rsid w:val="008469A2"/>
    <w:rsid w:val="008553AC"/>
    <w:rsid w:val="008571E1"/>
    <w:rsid w:val="008600B5"/>
    <w:rsid w:val="00862D65"/>
    <w:rsid w:val="00863926"/>
    <w:rsid w:val="00865D3F"/>
    <w:rsid w:val="0086650D"/>
    <w:rsid w:val="008665ED"/>
    <w:rsid w:val="008714CF"/>
    <w:rsid w:val="00887CAE"/>
    <w:rsid w:val="00895832"/>
    <w:rsid w:val="00895DC4"/>
    <w:rsid w:val="00896527"/>
    <w:rsid w:val="0089659E"/>
    <w:rsid w:val="008A002E"/>
    <w:rsid w:val="008A1B38"/>
    <w:rsid w:val="008A6C80"/>
    <w:rsid w:val="008B0EB7"/>
    <w:rsid w:val="008B2C1D"/>
    <w:rsid w:val="008B407C"/>
    <w:rsid w:val="008B5AA2"/>
    <w:rsid w:val="008C0285"/>
    <w:rsid w:val="008C1217"/>
    <w:rsid w:val="008C719B"/>
    <w:rsid w:val="008D182D"/>
    <w:rsid w:val="008D2437"/>
    <w:rsid w:val="008D6865"/>
    <w:rsid w:val="008D7921"/>
    <w:rsid w:val="008D7B43"/>
    <w:rsid w:val="008E4172"/>
    <w:rsid w:val="008E41F5"/>
    <w:rsid w:val="008E78BB"/>
    <w:rsid w:val="008F1BFF"/>
    <w:rsid w:val="008F6EE0"/>
    <w:rsid w:val="008F72F2"/>
    <w:rsid w:val="00900AB9"/>
    <w:rsid w:val="009042C7"/>
    <w:rsid w:val="00910528"/>
    <w:rsid w:val="009106A2"/>
    <w:rsid w:val="00915338"/>
    <w:rsid w:val="00917327"/>
    <w:rsid w:val="00921E8D"/>
    <w:rsid w:val="00927D1C"/>
    <w:rsid w:val="00931D22"/>
    <w:rsid w:val="009322DB"/>
    <w:rsid w:val="00932A3F"/>
    <w:rsid w:val="00932E4E"/>
    <w:rsid w:val="009333D6"/>
    <w:rsid w:val="00934C54"/>
    <w:rsid w:val="00935250"/>
    <w:rsid w:val="00936574"/>
    <w:rsid w:val="00942C28"/>
    <w:rsid w:val="00953D8B"/>
    <w:rsid w:val="00954927"/>
    <w:rsid w:val="00956CBF"/>
    <w:rsid w:val="0096053D"/>
    <w:rsid w:val="00965490"/>
    <w:rsid w:val="0097159E"/>
    <w:rsid w:val="009723B5"/>
    <w:rsid w:val="009904CB"/>
    <w:rsid w:val="009914A7"/>
    <w:rsid w:val="0099392E"/>
    <w:rsid w:val="00993DC9"/>
    <w:rsid w:val="009A0D7A"/>
    <w:rsid w:val="009A184B"/>
    <w:rsid w:val="009B3483"/>
    <w:rsid w:val="009B5E9A"/>
    <w:rsid w:val="009C192F"/>
    <w:rsid w:val="009C252F"/>
    <w:rsid w:val="009C364F"/>
    <w:rsid w:val="009C38D3"/>
    <w:rsid w:val="009C38EE"/>
    <w:rsid w:val="009C735E"/>
    <w:rsid w:val="009D3CCF"/>
    <w:rsid w:val="009D46B1"/>
    <w:rsid w:val="009D6FEE"/>
    <w:rsid w:val="009E088F"/>
    <w:rsid w:val="009E5839"/>
    <w:rsid w:val="009E65E9"/>
    <w:rsid w:val="009E6989"/>
    <w:rsid w:val="009F1E3C"/>
    <w:rsid w:val="009F2388"/>
    <w:rsid w:val="009F4F05"/>
    <w:rsid w:val="009F5CFD"/>
    <w:rsid w:val="009F5D80"/>
    <w:rsid w:val="009F754E"/>
    <w:rsid w:val="009F75C1"/>
    <w:rsid w:val="00A0187F"/>
    <w:rsid w:val="00A01D7D"/>
    <w:rsid w:val="00A032EA"/>
    <w:rsid w:val="00A042F0"/>
    <w:rsid w:val="00A04A80"/>
    <w:rsid w:val="00A04DFB"/>
    <w:rsid w:val="00A05FF0"/>
    <w:rsid w:val="00A06D22"/>
    <w:rsid w:val="00A07E0E"/>
    <w:rsid w:val="00A1560D"/>
    <w:rsid w:val="00A21581"/>
    <w:rsid w:val="00A222A0"/>
    <w:rsid w:val="00A24E79"/>
    <w:rsid w:val="00A267A4"/>
    <w:rsid w:val="00A26BAB"/>
    <w:rsid w:val="00A27397"/>
    <w:rsid w:val="00A2750F"/>
    <w:rsid w:val="00A27F8C"/>
    <w:rsid w:val="00A372C2"/>
    <w:rsid w:val="00A3793A"/>
    <w:rsid w:val="00A40DAD"/>
    <w:rsid w:val="00A42E8A"/>
    <w:rsid w:val="00A434C3"/>
    <w:rsid w:val="00A46051"/>
    <w:rsid w:val="00A46654"/>
    <w:rsid w:val="00A467A9"/>
    <w:rsid w:val="00A5105A"/>
    <w:rsid w:val="00A517AE"/>
    <w:rsid w:val="00A542B4"/>
    <w:rsid w:val="00A55E82"/>
    <w:rsid w:val="00A56266"/>
    <w:rsid w:val="00A5640D"/>
    <w:rsid w:val="00A56895"/>
    <w:rsid w:val="00A572BF"/>
    <w:rsid w:val="00A60BB8"/>
    <w:rsid w:val="00A628C3"/>
    <w:rsid w:val="00A63516"/>
    <w:rsid w:val="00A63D45"/>
    <w:rsid w:val="00A63F41"/>
    <w:rsid w:val="00A679BE"/>
    <w:rsid w:val="00A736BB"/>
    <w:rsid w:val="00A743B4"/>
    <w:rsid w:val="00A75DB5"/>
    <w:rsid w:val="00A7602C"/>
    <w:rsid w:val="00A76BA3"/>
    <w:rsid w:val="00A818C6"/>
    <w:rsid w:val="00A82DCA"/>
    <w:rsid w:val="00A85961"/>
    <w:rsid w:val="00A865E9"/>
    <w:rsid w:val="00A87D16"/>
    <w:rsid w:val="00A924F8"/>
    <w:rsid w:val="00A9338A"/>
    <w:rsid w:val="00AA01E3"/>
    <w:rsid w:val="00AA1062"/>
    <w:rsid w:val="00AA16A0"/>
    <w:rsid w:val="00AA3690"/>
    <w:rsid w:val="00AA3959"/>
    <w:rsid w:val="00AA4FE3"/>
    <w:rsid w:val="00AA775C"/>
    <w:rsid w:val="00AA7F1B"/>
    <w:rsid w:val="00AB62E5"/>
    <w:rsid w:val="00AC0EC3"/>
    <w:rsid w:val="00AC43D8"/>
    <w:rsid w:val="00AC59F6"/>
    <w:rsid w:val="00AC6023"/>
    <w:rsid w:val="00AC62FB"/>
    <w:rsid w:val="00AD098B"/>
    <w:rsid w:val="00AD74FE"/>
    <w:rsid w:val="00AE5F7A"/>
    <w:rsid w:val="00AE7EF8"/>
    <w:rsid w:val="00AF192A"/>
    <w:rsid w:val="00AF47DC"/>
    <w:rsid w:val="00AF5404"/>
    <w:rsid w:val="00B01C67"/>
    <w:rsid w:val="00B02442"/>
    <w:rsid w:val="00B044E9"/>
    <w:rsid w:val="00B07B9C"/>
    <w:rsid w:val="00B11B5D"/>
    <w:rsid w:val="00B12386"/>
    <w:rsid w:val="00B132B3"/>
    <w:rsid w:val="00B159F7"/>
    <w:rsid w:val="00B17C64"/>
    <w:rsid w:val="00B21CE8"/>
    <w:rsid w:val="00B2412A"/>
    <w:rsid w:val="00B24600"/>
    <w:rsid w:val="00B26855"/>
    <w:rsid w:val="00B26EEF"/>
    <w:rsid w:val="00B31123"/>
    <w:rsid w:val="00B335AC"/>
    <w:rsid w:val="00B34341"/>
    <w:rsid w:val="00B423C9"/>
    <w:rsid w:val="00B45479"/>
    <w:rsid w:val="00B50957"/>
    <w:rsid w:val="00B51083"/>
    <w:rsid w:val="00B51D1E"/>
    <w:rsid w:val="00B53CB3"/>
    <w:rsid w:val="00B5677D"/>
    <w:rsid w:val="00B571AF"/>
    <w:rsid w:val="00B577B4"/>
    <w:rsid w:val="00B6168B"/>
    <w:rsid w:val="00B62737"/>
    <w:rsid w:val="00B6274A"/>
    <w:rsid w:val="00B64EF2"/>
    <w:rsid w:val="00B64FCF"/>
    <w:rsid w:val="00B66344"/>
    <w:rsid w:val="00B669A4"/>
    <w:rsid w:val="00B66F63"/>
    <w:rsid w:val="00B732D0"/>
    <w:rsid w:val="00B7332A"/>
    <w:rsid w:val="00B76DEC"/>
    <w:rsid w:val="00B80C47"/>
    <w:rsid w:val="00B831D9"/>
    <w:rsid w:val="00B8465B"/>
    <w:rsid w:val="00B85219"/>
    <w:rsid w:val="00B865FB"/>
    <w:rsid w:val="00B87479"/>
    <w:rsid w:val="00B93E9B"/>
    <w:rsid w:val="00B94AD7"/>
    <w:rsid w:val="00B959E3"/>
    <w:rsid w:val="00BA004F"/>
    <w:rsid w:val="00BA1026"/>
    <w:rsid w:val="00BA5171"/>
    <w:rsid w:val="00BA7324"/>
    <w:rsid w:val="00BB0656"/>
    <w:rsid w:val="00BB0DDA"/>
    <w:rsid w:val="00BB1B27"/>
    <w:rsid w:val="00BB47C9"/>
    <w:rsid w:val="00BB66F1"/>
    <w:rsid w:val="00BC2684"/>
    <w:rsid w:val="00BC350C"/>
    <w:rsid w:val="00BD01CB"/>
    <w:rsid w:val="00BD180B"/>
    <w:rsid w:val="00BD4016"/>
    <w:rsid w:val="00BD422E"/>
    <w:rsid w:val="00BE07D6"/>
    <w:rsid w:val="00BE0D97"/>
    <w:rsid w:val="00BE2825"/>
    <w:rsid w:val="00BE3606"/>
    <w:rsid w:val="00BE6087"/>
    <w:rsid w:val="00BF1BF9"/>
    <w:rsid w:val="00BF22E3"/>
    <w:rsid w:val="00BF2A5F"/>
    <w:rsid w:val="00BF6E46"/>
    <w:rsid w:val="00BF7E2C"/>
    <w:rsid w:val="00C0570D"/>
    <w:rsid w:val="00C10DDA"/>
    <w:rsid w:val="00C171E0"/>
    <w:rsid w:val="00C17A06"/>
    <w:rsid w:val="00C2286B"/>
    <w:rsid w:val="00C23FB9"/>
    <w:rsid w:val="00C24FE0"/>
    <w:rsid w:val="00C333EC"/>
    <w:rsid w:val="00C3381F"/>
    <w:rsid w:val="00C37D08"/>
    <w:rsid w:val="00C42CB2"/>
    <w:rsid w:val="00C449B6"/>
    <w:rsid w:val="00C46787"/>
    <w:rsid w:val="00C55439"/>
    <w:rsid w:val="00C63466"/>
    <w:rsid w:val="00C63D4E"/>
    <w:rsid w:val="00C67DC7"/>
    <w:rsid w:val="00C70B49"/>
    <w:rsid w:val="00C71085"/>
    <w:rsid w:val="00C7260B"/>
    <w:rsid w:val="00C72E8B"/>
    <w:rsid w:val="00C745A5"/>
    <w:rsid w:val="00C76A48"/>
    <w:rsid w:val="00C81998"/>
    <w:rsid w:val="00C8261B"/>
    <w:rsid w:val="00C83756"/>
    <w:rsid w:val="00C83797"/>
    <w:rsid w:val="00C84164"/>
    <w:rsid w:val="00C93DEB"/>
    <w:rsid w:val="00C94315"/>
    <w:rsid w:val="00CB1FEF"/>
    <w:rsid w:val="00CB2100"/>
    <w:rsid w:val="00CB2763"/>
    <w:rsid w:val="00CB619D"/>
    <w:rsid w:val="00CC05E5"/>
    <w:rsid w:val="00CC1D89"/>
    <w:rsid w:val="00CC2A3D"/>
    <w:rsid w:val="00CC5038"/>
    <w:rsid w:val="00CC6C17"/>
    <w:rsid w:val="00CD1EDB"/>
    <w:rsid w:val="00CD5213"/>
    <w:rsid w:val="00CD7831"/>
    <w:rsid w:val="00CE05E8"/>
    <w:rsid w:val="00CE2CA5"/>
    <w:rsid w:val="00CE2F28"/>
    <w:rsid w:val="00CE4AB8"/>
    <w:rsid w:val="00CF09D7"/>
    <w:rsid w:val="00CF0EAC"/>
    <w:rsid w:val="00CF27C9"/>
    <w:rsid w:val="00CF5AAC"/>
    <w:rsid w:val="00D01018"/>
    <w:rsid w:val="00D04A61"/>
    <w:rsid w:val="00D10DFF"/>
    <w:rsid w:val="00D11B0C"/>
    <w:rsid w:val="00D14970"/>
    <w:rsid w:val="00D15442"/>
    <w:rsid w:val="00D21531"/>
    <w:rsid w:val="00D26E34"/>
    <w:rsid w:val="00D346D7"/>
    <w:rsid w:val="00D34BB6"/>
    <w:rsid w:val="00D3620A"/>
    <w:rsid w:val="00D44C07"/>
    <w:rsid w:val="00D45FBF"/>
    <w:rsid w:val="00D52BAD"/>
    <w:rsid w:val="00D52D82"/>
    <w:rsid w:val="00D52FDC"/>
    <w:rsid w:val="00D53E83"/>
    <w:rsid w:val="00D53FF9"/>
    <w:rsid w:val="00D65D2F"/>
    <w:rsid w:val="00D7083E"/>
    <w:rsid w:val="00D70FA9"/>
    <w:rsid w:val="00D72699"/>
    <w:rsid w:val="00D73955"/>
    <w:rsid w:val="00D83411"/>
    <w:rsid w:val="00D83827"/>
    <w:rsid w:val="00D848C7"/>
    <w:rsid w:val="00D87493"/>
    <w:rsid w:val="00D87837"/>
    <w:rsid w:val="00D90FE7"/>
    <w:rsid w:val="00D93603"/>
    <w:rsid w:val="00D946A6"/>
    <w:rsid w:val="00DA3EB8"/>
    <w:rsid w:val="00DB38CE"/>
    <w:rsid w:val="00DB57F4"/>
    <w:rsid w:val="00DC1A93"/>
    <w:rsid w:val="00DC1E83"/>
    <w:rsid w:val="00DC2688"/>
    <w:rsid w:val="00DC3FA0"/>
    <w:rsid w:val="00DC4EC1"/>
    <w:rsid w:val="00DC5AEC"/>
    <w:rsid w:val="00DC6C59"/>
    <w:rsid w:val="00DD086D"/>
    <w:rsid w:val="00DD3A74"/>
    <w:rsid w:val="00DE4418"/>
    <w:rsid w:val="00DE52C6"/>
    <w:rsid w:val="00DF0972"/>
    <w:rsid w:val="00DF36C0"/>
    <w:rsid w:val="00DF4602"/>
    <w:rsid w:val="00DF46B3"/>
    <w:rsid w:val="00E04F4E"/>
    <w:rsid w:val="00E05993"/>
    <w:rsid w:val="00E12EB4"/>
    <w:rsid w:val="00E13F9A"/>
    <w:rsid w:val="00E155D0"/>
    <w:rsid w:val="00E1635F"/>
    <w:rsid w:val="00E17DF0"/>
    <w:rsid w:val="00E23022"/>
    <w:rsid w:val="00E2547D"/>
    <w:rsid w:val="00E30110"/>
    <w:rsid w:val="00E3133F"/>
    <w:rsid w:val="00E333E5"/>
    <w:rsid w:val="00E334E9"/>
    <w:rsid w:val="00E33CCA"/>
    <w:rsid w:val="00E35E50"/>
    <w:rsid w:val="00E3785D"/>
    <w:rsid w:val="00E412F6"/>
    <w:rsid w:val="00E44215"/>
    <w:rsid w:val="00E444B5"/>
    <w:rsid w:val="00E54D9D"/>
    <w:rsid w:val="00E60663"/>
    <w:rsid w:val="00E61865"/>
    <w:rsid w:val="00E632D6"/>
    <w:rsid w:val="00E63B57"/>
    <w:rsid w:val="00E662A7"/>
    <w:rsid w:val="00E67ADC"/>
    <w:rsid w:val="00E67F11"/>
    <w:rsid w:val="00E708CB"/>
    <w:rsid w:val="00E76ECF"/>
    <w:rsid w:val="00E81433"/>
    <w:rsid w:val="00E831D9"/>
    <w:rsid w:val="00E84B6A"/>
    <w:rsid w:val="00E92024"/>
    <w:rsid w:val="00E97DE6"/>
    <w:rsid w:val="00EA0F5C"/>
    <w:rsid w:val="00EA480D"/>
    <w:rsid w:val="00EA545F"/>
    <w:rsid w:val="00EA5F53"/>
    <w:rsid w:val="00EB1466"/>
    <w:rsid w:val="00EB39E9"/>
    <w:rsid w:val="00EC073A"/>
    <w:rsid w:val="00EC14A0"/>
    <w:rsid w:val="00EC1EFF"/>
    <w:rsid w:val="00EC2162"/>
    <w:rsid w:val="00EC27E7"/>
    <w:rsid w:val="00EC27F3"/>
    <w:rsid w:val="00EC43B7"/>
    <w:rsid w:val="00EC7B82"/>
    <w:rsid w:val="00ED0340"/>
    <w:rsid w:val="00ED0397"/>
    <w:rsid w:val="00ED0E21"/>
    <w:rsid w:val="00ED2A27"/>
    <w:rsid w:val="00ED4155"/>
    <w:rsid w:val="00ED46D6"/>
    <w:rsid w:val="00ED6DA8"/>
    <w:rsid w:val="00ED7B68"/>
    <w:rsid w:val="00EE5600"/>
    <w:rsid w:val="00EE61BC"/>
    <w:rsid w:val="00EE6572"/>
    <w:rsid w:val="00EF35CE"/>
    <w:rsid w:val="00EF62E4"/>
    <w:rsid w:val="00EF7BCA"/>
    <w:rsid w:val="00F019B9"/>
    <w:rsid w:val="00F02B73"/>
    <w:rsid w:val="00F02F3E"/>
    <w:rsid w:val="00F05312"/>
    <w:rsid w:val="00F05729"/>
    <w:rsid w:val="00F05964"/>
    <w:rsid w:val="00F11119"/>
    <w:rsid w:val="00F13240"/>
    <w:rsid w:val="00F16022"/>
    <w:rsid w:val="00F1760B"/>
    <w:rsid w:val="00F21A25"/>
    <w:rsid w:val="00F27D22"/>
    <w:rsid w:val="00F33513"/>
    <w:rsid w:val="00F343AD"/>
    <w:rsid w:val="00F377D5"/>
    <w:rsid w:val="00F42099"/>
    <w:rsid w:val="00F42494"/>
    <w:rsid w:val="00F4301E"/>
    <w:rsid w:val="00F43415"/>
    <w:rsid w:val="00F458FA"/>
    <w:rsid w:val="00F53147"/>
    <w:rsid w:val="00F5413C"/>
    <w:rsid w:val="00F6015B"/>
    <w:rsid w:val="00F60985"/>
    <w:rsid w:val="00F64408"/>
    <w:rsid w:val="00F653B7"/>
    <w:rsid w:val="00F665CE"/>
    <w:rsid w:val="00F66FE1"/>
    <w:rsid w:val="00F84D48"/>
    <w:rsid w:val="00F85499"/>
    <w:rsid w:val="00F854F1"/>
    <w:rsid w:val="00F91727"/>
    <w:rsid w:val="00F9281A"/>
    <w:rsid w:val="00F9605A"/>
    <w:rsid w:val="00F9741B"/>
    <w:rsid w:val="00F975D7"/>
    <w:rsid w:val="00FA306D"/>
    <w:rsid w:val="00FB0917"/>
    <w:rsid w:val="00FB17B0"/>
    <w:rsid w:val="00FB45EF"/>
    <w:rsid w:val="00FB4F3F"/>
    <w:rsid w:val="00FB6135"/>
    <w:rsid w:val="00FB6C12"/>
    <w:rsid w:val="00FB7D18"/>
    <w:rsid w:val="00FC1E0D"/>
    <w:rsid w:val="00FC25A6"/>
    <w:rsid w:val="00FC4363"/>
    <w:rsid w:val="00FD1946"/>
    <w:rsid w:val="00FD1A38"/>
    <w:rsid w:val="00FD2B18"/>
    <w:rsid w:val="00FD4069"/>
    <w:rsid w:val="00FD674B"/>
    <w:rsid w:val="00FD696E"/>
    <w:rsid w:val="00FE4E37"/>
    <w:rsid w:val="00FE5CAA"/>
    <w:rsid w:val="00FE6532"/>
    <w:rsid w:val="00FF22F7"/>
    <w:rsid w:val="00FF550E"/>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55682AC"/>
  <w15:chartTrackingRefBased/>
  <w15:docId w15:val="{E0D57116-0D84-D445-A86D-1B9673446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714CF"/>
    <w:pPr>
      <w:pBdr>
        <w:top w:val="nil"/>
        <w:left w:val="nil"/>
        <w:bottom w:val="nil"/>
        <w:right w:val="nil"/>
        <w:between w:val="nil"/>
        <w:bar w:val="nil"/>
      </w:pBdr>
    </w:pPr>
    <w:rPr>
      <w:sz w:val="24"/>
      <w:szCs w:val="24"/>
      <w:bdr w:val="nil"/>
      <w:lang w:val="en-US" w:eastAsia="en-US"/>
    </w:rPr>
  </w:style>
  <w:style w:type="paragraph" w:styleId="Heading1">
    <w:name w:val="heading 1"/>
    <w:basedOn w:val="Normal"/>
    <w:next w:val="Normal"/>
    <w:link w:val="Heading1Char"/>
    <w:qFormat/>
    <w:rsid w:val="00E333E5"/>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0"/>
    </w:pPr>
    <w:rPr>
      <w:rFonts w:ascii="Arial" w:eastAsia="Times New Roman" w:hAnsi="Arial"/>
      <w:b/>
      <w:bCs/>
      <w:kern w:val="32"/>
      <w:sz w:val="32"/>
      <w:szCs w:val="32"/>
      <w:bdr w:val="none" w:sz="0" w:space="0" w:color="auto"/>
      <w:lang w:val="x-none" w:eastAsia="x-none"/>
    </w:rPr>
  </w:style>
  <w:style w:type="paragraph" w:styleId="Heading2">
    <w:name w:val="heading 2"/>
    <w:basedOn w:val="Normal"/>
    <w:next w:val="Normal"/>
    <w:link w:val="Heading2Char"/>
    <w:qFormat/>
    <w:rsid w:val="00E333E5"/>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b/>
      <w:bCs/>
      <w:i/>
      <w:iCs/>
      <w:sz w:val="28"/>
      <w:szCs w:val="28"/>
      <w:bdr w:val="none" w:sz="0" w:space="0" w:color="auto"/>
      <w:lang w:val="x-none" w:eastAsia="x-none"/>
    </w:rPr>
  </w:style>
  <w:style w:type="paragraph" w:styleId="Heading3">
    <w:name w:val="heading 3"/>
    <w:basedOn w:val="Normal"/>
    <w:next w:val="Normal"/>
    <w:link w:val="Heading3Char"/>
    <w:uiPriority w:val="9"/>
    <w:unhideWhenUsed/>
    <w:qFormat/>
    <w:rsid w:val="00806BD3"/>
    <w:pPr>
      <w:keepNext/>
      <w:keepLines/>
      <w:spacing w:before="200"/>
      <w:outlineLvl w:val="2"/>
    </w:pPr>
    <w:rPr>
      <w:rFonts w:ascii="Cambria" w:eastAsia="MS Gothic" w:hAnsi="Cambria"/>
      <w:b/>
      <w:bCs/>
      <w:color w:val="4F81BD"/>
      <w:lang w:val="x-none" w:eastAsia="x-none"/>
    </w:rPr>
  </w:style>
  <w:style w:type="paragraph" w:styleId="Heading4">
    <w:name w:val="heading 4"/>
    <w:basedOn w:val="Normal"/>
    <w:next w:val="Normal"/>
    <w:link w:val="Heading4Char"/>
    <w:uiPriority w:val="9"/>
    <w:unhideWhenUsed/>
    <w:qFormat/>
    <w:rsid w:val="00806BD3"/>
    <w:pPr>
      <w:keepNext/>
      <w:keepLines/>
      <w:spacing w:before="200"/>
      <w:outlineLvl w:val="3"/>
    </w:pPr>
    <w:rPr>
      <w:rFonts w:ascii="Cambria" w:eastAsia="MS Gothic" w:hAnsi="Cambria"/>
      <w:b/>
      <w:bCs/>
      <w:i/>
      <w:iCs/>
      <w:color w:val="4F81BD"/>
      <w:lang w:val="x-none" w:eastAsia="x-none"/>
    </w:rPr>
  </w:style>
  <w:style w:type="paragraph" w:styleId="Heading7">
    <w:name w:val="heading 7"/>
    <w:basedOn w:val="Normal"/>
    <w:next w:val="Normal"/>
    <w:link w:val="Heading7Char"/>
    <w:qFormat/>
    <w:rsid w:val="00E333E5"/>
    <w:pPr>
      <w:keepNext/>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ascii="VNI-Times" w:eastAsia="Times New Roman" w:hAnsi="VNI-Times"/>
      <w:b/>
      <w:color w:val="000000"/>
      <w:sz w:val="26"/>
      <w:bdr w:val="none" w:sz="0" w:space="0" w:color="auto"/>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714CF"/>
    <w:rPr>
      <w:u w:val="single"/>
    </w:rPr>
  </w:style>
  <w:style w:type="paragraph" w:customStyle="1" w:styleId="HeaderFooter">
    <w:name w:val="Header &amp; Footer"/>
    <w:rsid w:val="008714CF"/>
    <w:pPr>
      <w:pBdr>
        <w:top w:val="nil"/>
        <w:left w:val="nil"/>
        <w:bottom w:val="nil"/>
        <w:right w:val="nil"/>
        <w:between w:val="nil"/>
        <w:bar w:val="nil"/>
      </w:pBdr>
      <w:tabs>
        <w:tab w:val="right" w:pos="9020"/>
      </w:tabs>
    </w:pPr>
    <w:rPr>
      <w:rFonts w:ascii="Helvetica Neue" w:hAnsi="Helvetica Neue" w:cs="Arial Unicode MS"/>
      <w:color w:val="000000"/>
      <w:sz w:val="24"/>
      <w:szCs w:val="24"/>
      <w:bdr w:val="nil"/>
      <w:lang w:val="en-US" w:eastAsia="en-US"/>
    </w:rPr>
  </w:style>
  <w:style w:type="paragraph" w:styleId="Footer">
    <w:name w:val="footer"/>
    <w:link w:val="FooterChar"/>
    <w:uiPriority w:val="99"/>
    <w:rsid w:val="008714CF"/>
    <w:pPr>
      <w:pBdr>
        <w:top w:val="nil"/>
        <w:left w:val="nil"/>
        <w:bottom w:val="nil"/>
        <w:right w:val="nil"/>
        <w:between w:val="nil"/>
        <w:bar w:val="nil"/>
      </w:pBdr>
      <w:tabs>
        <w:tab w:val="center" w:pos="4320"/>
        <w:tab w:val="right" w:pos="8640"/>
      </w:tabs>
    </w:pPr>
    <w:rPr>
      <w:rFonts w:ascii="Courier" w:hAnsi="Courier"/>
      <w:color w:val="000000"/>
      <w:sz w:val="28"/>
      <w:szCs w:val="28"/>
      <w:u w:color="000000"/>
      <w:bdr w:val="nil"/>
      <w:lang w:val="en-US" w:eastAsia="en-US"/>
    </w:rPr>
  </w:style>
  <w:style w:type="paragraph" w:customStyle="1" w:styleId="Body">
    <w:name w:val="Body"/>
    <w:rsid w:val="008714CF"/>
    <w:pPr>
      <w:pBdr>
        <w:top w:val="nil"/>
        <w:left w:val="nil"/>
        <w:bottom w:val="nil"/>
        <w:right w:val="nil"/>
        <w:between w:val="nil"/>
        <w:bar w:val="nil"/>
      </w:pBdr>
      <w:spacing w:before="120" w:after="120"/>
      <w:ind w:left="720" w:hanging="357"/>
      <w:jc w:val="both"/>
    </w:pPr>
    <w:rPr>
      <w:rFonts w:ascii="Calibri" w:eastAsia="Calibri" w:hAnsi="Calibri" w:cs="Calibri"/>
      <w:color w:val="000000"/>
      <w:sz w:val="22"/>
      <w:szCs w:val="22"/>
      <w:u w:color="000000"/>
      <w:bdr w:val="nil"/>
      <w:lang w:val="en-US" w:eastAsia="en-US"/>
    </w:rPr>
  </w:style>
  <w:style w:type="paragraph" w:styleId="ListParagraph">
    <w:name w:val="List Paragraph"/>
    <w:uiPriority w:val="34"/>
    <w:qFormat/>
    <w:rsid w:val="008714CF"/>
    <w:pPr>
      <w:pBdr>
        <w:top w:val="nil"/>
        <w:left w:val="nil"/>
        <w:bottom w:val="nil"/>
        <w:right w:val="nil"/>
        <w:between w:val="nil"/>
        <w:bar w:val="nil"/>
      </w:pBdr>
      <w:spacing w:before="120" w:after="120"/>
      <w:ind w:left="720" w:hanging="357"/>
      <w:jc w:val="both"/>
    </w:pPr>
    <w:rPr>
      <w:rFonts w:ascii="Calibri" w:eastAsia="Calibri" w:hAnsi="Calibri" w:cs="Calibri"/>
      <w:color w:val="000000"/>
      <w:sz w:val="22"/>
      <w:szCs w:val="22"/>
      <w:u w:color="000000"/>
      <w:bdr w:val="nil"/>
      <w:lang w:val="en-US" w:eastAsia="en-US"/>
    </w:rPr>
  </w:style>
  <w:style w:type="numbering" w:customStyle="1" w:styleId="ImportedStyle1">
    <w:name w:val="Imported Style 1"/>
    <w:rsid w:val="008714CF"/>
    <w:pPr>
      <w:numPr>
        <w:numId w:val="1"/>
      </w:numPr>
    </w:pPr>
  </w:style>
  <w:style w:type="numbering" w:customStyle="1" w:styleId="ImportedStyle2">
    <w:name w:val="Imported Style 2"/>
    <w:rsid w:val="008714CF"/>
    <w:pPr>
      <w:numPr>
        <w:numId w:val="3"/>
      </w:numPr>
    </w:pPr>
  </w:style>
  <w:style w:type="numbering" w:customStyle="1" w:styleId="ImportedStyle3">
    <w:name w:val="Imported Style 3"/>
    <w:rsid w:val="008714CF"/>
    <w:pPr>
      <w:numPr>
        <w:numId w:val="6"/>
      </w:numPr>
    </w:pPr>
  </w:style>
  <w:style w:type="numbering" w:customStyle="1" w:styleId="ImportedStyle4">
    <w:name w:val="Imported Style 4"/>
    <w:rsid w:val="008714CF"/>
    <w:pPr>
      <w:numPr>
        <w:numId w:val="9"/>
      </w:numPr>
    </w:pPr>
  </w:style>
  <w:style w:type="numbering" w:customStyle="1" w:styleId="ImportedStyle5">
    <w:name w:val="Imported Style 5"/>
    <w:rsid w:val="008714CF"/>
    <w:pPr>
      <w:numPr>
        <w:numId w:val="10"/>
      </w:numPr>
    </w:pPr>
  </w:style>
  <w:style w:type="character" w:customStyle="1" w:styleId="None">
    <w:name w:val="None"/>
    <w:rsid w:val="008714CF"/>
  </w:style>
  <w:style w:type="character" w:customStyle="1" w:styleId="Hyperlink0">
    <w:name w:val="Hyperlink.0"/>
    <w:rsid w:val="008714CF"/>
    <w:rPr>
      <w:rFonts w:ascii="Times New Roman" w:eastAsia="Times New Roman" w:hAnsi="Times New Roman" w:cs="Times New Roman"/>
      <w:color w:val="000000"/>
      <w:sz w:val="28"/>
      <w:szCs w:val="28"/>
      <w:u w:color="000000"/>
      <w:lang w:val="es-ES_tradnl"/>
    </w:rPr>
  </w:style>
  <w:style w:type="character" w:customStyle="1" w:styleId="Link">
    <w:name w:val="Link"/>
    <w:rsid w:val="008714CF"/>
    <w:rPr>
      <w:color w:val="0000FF"/>
      <w:u w:val="single" w:color="0000FF"/>
    </w:rPr>
  </w:style>
  <w:style w:type="character" w:customStyle="1" w:styleId="Hyperlink1">
    <w:name w:val="Hyperlink.1"/>
    <w:rsid w:val="008714CF"/>
    <w:rPr>
      <w:rFonts w:ascii="Times New Roman" w:eastAsia="Times New Roman" w:hAnsi="Times New Roman" w:cs="Times New Roman"/>
      <w:color w:val="000000"/>
      <w:sz w:val="28"/>
      <w:szCs w:val="28"/>
      <w:u w:val="single" w:color="000000"/>
      <w:lang w:val="es-ES_tradnl"/>
    </w:rPr>
  </w:style>
  <w:style w:type="paragraph" w:styleId="BalloonText">
    <w:name w:val="Balloon Text"/>
    <w:basedOn w:val="Normal"/>
    <w:link w:val="BalloonTextChar"/>
    <w:uiPriority w:val="99"/>
    <w:semiHidden/>
    <w:unhideWhenUsed/>
    <w:rsid w:val="009B5E9A"/>
    <w:rPr>
      <w:rFonts w:ascii="Tahoma" w:hAnsi="Tahoma"/>
      <w:sz w:val="16"/>
      <w:szCs w:val="16"/>
      <w:bdr w:val="none" w:sz="0" w:space="0" w:color="auto"/>
      <w:lang w:val="x-none" w:eastAsia="x-none"/>
    </w:rPr>
  </w:style>
  <w:style w:type="character" w:customStyle="1" w:styleId="BalloonTextChar">
    <w:name w:val="Balloon Text Char"/>
    <w:link w:val="BalloonText"/>
    <w:uiPriority w:val="99"/>
    <w:semiHidden/>
    <w:rsid w:val="009B5E9A"/>
    <w:rPr>
      <w:rFonts w:ascii="Tahoma" w:hAnsi="Tahoma" w:cs="Tahoma"/>
      <w:sz w:val="16"/>
      <w:szCs w:val="16"/>
    </w:rPr>
  </w:style>
  <w:style w:type="paragraph" w:styleId="Header">
    <w:name w:val="header"/>
    <w:basedOn w:val="Normal"/>
    <w:link w:val="HeaderChar"/>
    <w:uiPriority w:val="99"/>
    <w:unhideWhenUsed/>
    <w:rsid w:val="00010D11"/>
    <w:pPr>
      <w:tabs>
        <w:tab w:val="center" w:pos="4680"/>
        <w:tab w:val="right" w:pos="9360"/>
      </w:tabs>
    </w:pPr>
    <w:rPr>
      <w:bdr w:val="none" w:sz="0" w:space="0" w:color="auto"/>
      <w:lang w:val="x-none" w:eastAsia="x-none"/>
    </w:rPr>
  </w:style>
  <w:style w:type="character" w:customStyle="1" w:styleId="HeaderChar">
    <w:name w:val="Header Char"/>
    <w:link w:val="Header"/>
    <w:uiPriority w:val="99"/>
    <w:rsid w:val="00010D11"/>
    <w:rPr>
      <w:sz w:val="24"/>
      <w:szCs w:val="24"/>
    </w:rPr>
  </w:style>
  <w:style w:type="character" w:customStyle="1" w:styleId="Heading1Char">
    <w:name w:val="Heading 1 Char"/>
    <w:link w:val="Heading1"/>
    <w:rsid w:val="00E333E5"/>
    <w:rPr>
      <w:rFonts w:ascii="Arial" w:eastAsia="Times New Roman" w:hAnsi="Arial" w:cs="Arial"/>
      <w:b/>
      <w:bCs/>
      <w:kern w:val="32"/>
      <w:sz w:val="32"/>
      <w:szCs w:val="32"/>
      <w:bdr w:val="none" w:sz="0" w:space="0" w:color="auto"/>
    </w:rPr>
  </w:style>
  <w:style w:type="character" w:customStyle="1" w:styleId="Heading2Char">
    <w:name w:val="Heading 2 Char"/>
    <w:link w:val="Heading2"/>
    <w:rsid w:val="00E333E5"/>
    <w:rPr>
      <w:rFonts w:ascii="Arial" w:eastAsia="Times New Roman" w:hAnsi="Arial" w:cs="Arial"/>
      <w:b/>
      <w:bCs/>
      <w:i/>
      <w:iCs/>
      <w:sz w:val="28"/>
      <w:szCs w:val="28"/>
      <w:bdr w:val="none" w:sz="0" w:space="0" w:color="auto"/>
    </w:rPr>
  </w:style>
  <w:style w:type="character" w:customStyle="1" w:styleId="Heading7Char">
    <w:name w:val="Heading 7 Char"/>
    <w:link w:val="Heading7"/>
    <w:rsid w:val="00E333E5"/>
    <w:rPr>
      <w:rFonts w:ascii="VNI-Times" w:eastAsia="Times New Roman" w:hAnsi="VNI-Times"/>
      <w:b/>
      <w:snapToGrid/>
      <w:color w:val="000000"/>
      <w:sz w:val="26"/>
      <w:szCs w:val="24"/>
      <w:bdr w:val="none" w:sz="0" w:space="0" w:color="auto"/>
    </w:rPr>
  </w:style>
  <w:style w:type="table" w:styleId="TableGrid">
    <w:name w:val="Table Grid"/>
    <w:basedOn w:val="TableNormal"/>
    <w:rsid w:val="00E333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333E5"/>
  </w:style>
  <w:style w:type="paragraph" w:styleId="BodyText2">
    <w:name w:val="Body Text 2"/>
    <w:basedOn w:val="Normal"/>
    <w:link w:val="BodyText2Char"/>
    <w:rsid w:val="00E333E5"/>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VNI-Times" w:eastAsia="Times New Roman" w:hAnsi="VNI-Times"/>
      <w:sz w:val="26"/>
      <w:bdr w:val="none" w:sz="0" w:space="0" w:color="auto"/>
      <w:lang w:val="x-none" w:eastAsia="x-none"/>
    </w:rPr>
  </w:style>
  <w:style w:type="character" w:customStyle="1" w:styleId="BodyText2Char">
    <w:name w:val="Body Text 2 Char"/>
    <w:link w:val="BodyText2"/>
    <w:rsid w:val="00E333E5"/>
    <w:rPr>
      <w:rFonts w:ascii="VNI-Times" w:eastAsia="Times New Roman" w:hAnsi="VNI-Times"/>
      <w:sz w:val="26"/>
      <w:szCs w:val="24"/>
      <w:bdr w:val="none" w:sz="0" w:space="0" w:color="auto"/>
    </w:rPr>
  </w:style>
  <w:style w:type="paragraph" w:customStyle="1" w:styleId="Char">
    <w:name w:val="Char"/>
    <w:basedOn w:val="Normal"/>
    <w:rsid w:val="00E333E5"/>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eastAsia=".VnTime"/>
      <w:sz w:val="20"/>
      <w:szCs w:val="20"/>
      <w:bdr w:val="none" w:sz="0" w:space="0" w:color="auto"/>
    </w:rPr>
  </w:style>
  <w:style w:type="paragraph" w:customStyle="1" w:styleId="CharCharChar">
    <w:name w:val="Char Char Char"/>
    <w:basedOn w:val="Normal"/>
    <w:next w:val="Normal"/>
    <w:autoRedefine/>
    <w:semiHidden/>
    <w:rsid w:val="00E333E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312" w:lineRule="auto"/>
    </w:pPr>
    <w:rPr>
      <w:rFonts w:ascii=".VnTime" w:eastAsia=".VnTime" w:hAnsi=".VnTime"/>
      <w:sz w:val="28"/>
      <w:szCs w:val="28"/>
      <w:bdr w:val="none" w:sz="0" w:space="0" w:color="auto"/>
    </w:rPr>
  </w:style>
  <w:style w:type="paragraph" w:styleId="Title">
    <w:name w:val="Title"/>
    <w:basedOn w:val="Normal"/>
    <w:link w:val="TitleChar"/>
    <w:qFormat/>
    <w:rsid w:val="005365E9"/>
    <w:pPr>
      <w:pBdr>
        <w:top w:val="none" w:sz="0" w:space="0" w:color="auto"/>
        <w:left w:val="none" w:sz="0" w:space="0" w:color="auto"/>
        <w:bottom w:val="none" w:sz="0" w:space="0" w:color="auto"/>
        <w:right w:val="none" w:sz="0" w:space="0" w:color="auto"/>
        <w:between w:val="none" w:sz="0" w:space="0" w:color="auto"/>
        <w:bar w:val="none" w:sz="0" w:color="auto"/>
      </w:pBdr>
      <w:spacing w:before="240" w:after="60"/>
      <w:jc w:val="center"/>
    </w:pPr>
    <w:rPr>
      <w:rFonts w:ascii="Arial" w:eastAsia="Times New Roman" w:hAnsi="Arial"/>
      <w:b/>
      <w:kern w:val="28"/>
      <w:sz w:val="32"/>
      <w:szCs w:val="20"/>
      <w:bdr w:val="none" w:sz="0" w:space="0" w:color="auto"/>
      <w:lang w:val="x-none" w:eastAsia="x-none"/>
    </w:rPr>
  </w:style>
  <w:style w:type="character" w:customStyle="1" w:styleId="TitleChar">
    <w:name w:val="Title Char"/>
    <w:link w:val="Title"/>
    <w:rsid w:val="005365E9"/>
    <w:rPr>
      <w:rFonts w:ascii="Arial" w:eastAsia="Times New Roman" w:hAnsi="Arial"/>
      <w:b/>
      <w:kern w:val="28"/>
      <w:sz w:val="32"/>
      <w:bdr w:val="none" w:sz="0" w:space="0" w:color="auto"/>
    </w:rPr>
  </w:style>
  <w:style w:type="paragraph" w:styleId="BodyText">
    <w:name w:val="Body Text"/>
    <w:basedOn w:val="Normal"/>
    <w:link w:val="BodyTextChar"/>
    <w:semiHidden/>
    <w:unhideWhenUsed/>
    <w:rsid w:val="0013663D"/>
    <w:pPr>
      <w:spacing w:after="120"/>
    </w:pPr>
    <w:rPr>
      <w:lang w:val="x-none" w:eastAsia="x-none"/>
    </w:rPr>
  </w:style>
  <w:style w:type="character" w:customStyle="1" w:styleId="BodyTextChar">
    <w:name w:val="Body Text Char"/>
    <w:link w:val="BodyText"/>
    <w:rsid w:val="0013663D"/>
    <w:rPr>
      <w:sz w:val="24"/>
      <w:szCs w:val="24"/>
      <w:bdr w:val="nil"/>
    </w:rPr>
  </w:style>
  <w:style w:type="table" w:customStyle="1" w:styleId="TableGrid1">
    <w:name w:val="Table Grid1"/>
    <w:basedOn w:val="TableNormal"/>
    <w:next w:val="TableGrid"/>
    <w:uiPriority w:val="59"/>
    <w:rsid w:val="006C11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2421E8"/>
    <w:rPr>
      <w:rFonts w:ascii="Courier" w:hAnsi="Courier"/>
      <w:color w:val="000000"/>
      <w:sz w:val="28"/>
      <w:szCs w:val="28"/>
      <w:u w:color="000000"/>
      <w:bdr w:val="nil"/>
      <w:lang w:bidi="ar-SA"/>
    </w:rPr>
  </w:style>
  <w:style w:type="table" w:customStyle="1" w:styleId="TableGrid2">
    <w:name w:val="Table Grid2"/>
    <w:basedOn w:val="TableNormal"/>
    <w:next w:val="TableGrid"/>
    <w:uiPriority w:val="59"/>
    <w:rsid w:val="007A060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A1026"/>
    <w:rPr>
      <w:sz w:val="20"/>
      <w:szCs w:val="20"/>
      <w:lang w:val="x-none" w:eastAsia="x-none"/>
    </w:rPr>
  </w:style>
  <w:style w:type="character" w:customStyle="1" w:styleId="FootnoteTextChar">
    <w:name w:val="Footnote Text Char"/>
    <w:link w:val="FootnoteText"/>
    <w:uiPriority w:val="99"/>
    <w:semiHidden/>
    <w:rsid w:val="00BA1026"/>
    <w:rPr>
      <w:bdr w:val="nil"/>
    </w:rPr>
  </w:style>
  <w:style w:type="character" w:styleId="FootnoteReference">
    <w:name w:val="footnote reference"/>
    <w:basedOn w:val="DefaultParagraphFont"/>
    <w:rsid w:val="00BA1026"/>
  </w:style>
  <w:style w:type="character" w:customStyle="1" w:styleId="Heading3Char">
    <w:name w:val="Heading 3 Char"/>
    <w:link w:val="Heading3"/>
    <w:uiPriority w:val="9"/>
    <w:rsid w:val="00806BD3"/>
    <w:rPr>
      <w:rFonts w:ascii="Cambria" w:eastAsia="MS Gothic" w:hAnsi="Cambria" w:cs="Times New Roman"/>
      <w:b/>
      <w:bCs/>
      <w:color w:val="4F81BD"/>
      <w:sz w:val="24"/>
      <w:szCs w:val="24"/>
      <w:bdr w:val="nil"/>
    </w:rPr>
  </w:style>
  <w:style w:type="character" w:customStyle="1" w:styleId="Heading4Char">
    <w:name w:val="Heading 4 Char"/>
    <w:link w:val="Heading4"/>
    <w:uiPriority w:val="9"/>
    <w:rsid w:val="00806BD3"/>
    <w:rPr>
      <w:rFonts w:ascii="Cambria" w:eastAsia="MS Gothic" w:hAnsi="Cambria" w:cs="Times New Roman"/>
      <w:b/>
      <w:bCs/>
      <w:i/>
      <w:iCs/>
      <w:color w:val="4F81BD"/>
      <w:sz w:val="24"/>
      <w:szCs w:val="24"/>
      <w:bdr w:val="nil"/>
    </w:rPr>
  </w:style>
  <w:style w:type="paragraph" w:styleId="TOCHeading">
    <w:name w:val="TOC Heading"/>
    <w:basedOn w:val="Heading1"/>
    <w:next w:val="Normal"/>
    <w:uiPriority w:val="39"/>
    <w:semiHidden/>
    <w:unhideWhenUsed/>
    <w:qFormat/>
    <w:rsid w:val="000E4E8A"/>
    <w:pPr>
      <w:keepLines/>
      <w:spacing w:before="480" w:after="0" w:line="276" w:lineRule="auto"/>
      <w:outlineLvl w:val="9"/>
    </w:pPr>
    <w:rPr>
      <w:rFonts w:ascii="Cambria" w:eastAsia="MS Gothic" w:hAnsi="Cambria"/>
      <w:color w:val="365F91"/>
      <w:kern w:val="0"/>
      <w:sz w:val="28"/>
      <w:szCs w:val="28"/>
    </w:rPr>
  </w:style>
  <w:style w:type="paragraph" w:styleId="TOC1">
    <w:name w:val="toc 1"/>
    <w:basedOn w:val="Normal"/>
    <w:next w:val="Normal"/>
    <w:autoRedefine/>
    <w:uiPriority w:val="39"/>
    <w:unhideWhenUsed/>
    <w:rsid w:val="000E4E8A"/>
    <w:pPr>
      <w:spacing w:after="100"/>
    </w:pPr>
  </w:style>
  <w:style w:type="paragraph" w:styleId="TOC2">
    <w:name w:val="toc 2"/>
    <w:basedOn w:val="Normal"/>
    <w:next w:val="Normal"/>
    <w:autoRedefine/>
    <w:uiPriority w:val="39"/>
    <w:unhideWhenUsed/>
    <w:rsid w:val="000E4E8A"/>
    <w:pPr>
      <w:spacing w:after="100"/>
      <w:ind w:left="240"/>
    </w:pPr>
  </w:style>
  <w:style w:type="paragraph" w:styleId="TOC3">
    <w:name w:val="toc 3"/>
    <w:basedOn w:val="Normal"/>
    <w:next w:val="Normal"/>
    <w:autoRedefine/>
    <w:uiPriority w:val="39"/>
    <w:unhideWhenUsed/>
    <w:rsid w:val="000E4E8A"/>
    <w:pPr>
      <w:spacing w:after="100"/>
      <w:ind w:left="480"/>
    </w:pPr>
  </w:style>
  <w:style w:type="paragraph" w:styleId="TOC4">
    <w:name w:val="toc 4"/>
    <w:basedOn w:val="Normal"/>
    <w:next w:val="Normal"/>
    <w:autoRedefine/>
    <w:uiPriority w:val="39"/>
    <w:unhideWhenUsed/>
    <w:rsid w:val="000E4E8A"/>
    <w:pPr>
      <w:spacing w:after="100"/>
      <w:ind w:left="720"/>
    </w:pPr>
  </w:style>
  <w:style w:type="paragraph" w:customStyle="1" w:styleId="Mainbodytext">
    <w:name w:val="Main body text"/>
    <w:basedOn w:val="Normal"/>
    <w:rsid w:val="00942C28"/>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line="360" w:lineRule="auto"/>
      <w:jc w:val="both"/>
    </w:pPr>
    <w:rPr>
      <w:rFonts w:ascii="Arial" w:eastAsia="Times New Roman" w:hAnsi="Arial" w:cs="Angsana New"/>
      <w:color w:val="000000"/>
      <w:bdr w:val="none" w:sz="0" w:space="0" w:color="auto"/>
      <w:lang w:val="en-GB"/>
    </w:rPr>
  </w:style>
  <w:style w:type="character" w:styleId="CommentReference">
    <w:name w:val="annotation reference"/>
    <w:uiPriority w:val="99"/>
    <w:semiHidden/>
    <w:unhideWhenUsed/>
    <w:rsid w:val="00BF7E2C"/>
    <w:rPr>
      <w:sz w:val="16"/>
      <w:szCs w:val="16"/>
    </w:rPr>
  </w:style>
  <w:style w:type="paragraph" w:styleId="CommentText">
    <w:name w:val="annotation text"/>
    <w:basedOn w:val="Normal"/>
    <w:link w:val="CommentTextChar"/>
    <w:uiPriority w:val="99"/>
    <w:semiHidden/>
    <w:unhideWhenUsed/>
    <w:rsid w:val="00BF7E2C"/>
    <w:rPr>
      <w:sz w:val="20"/>
      <w:szCs w:val="20"/>
    </w:rPr>
  </w:style>
  <w:style w:type="character" w:customStyle="1" w:styleId="CommentTextChar">
    <w:name w:val="Comment Text Char"/>
    <w:link w:val="CommentText"/>
    <w:uiPriority w:val="99"/>
    <w:semiHidden/>
    <w:rsid w:val="00BF7E2C"/>
    <w:rPr>
      <w:bdr w:val="nil"/>
    </w:rPr>
  </w:style>
  <w:style w:type="paragraph" w:styleId="CommentSubject">
    <w:name w:val="annotation subject"/>
    <w:basedOn w:val="CommentText"/>
    <w:next w:val="CommentText"/>
    <w:link w:val="CommentSubjectChar"/>
    <w:uiPriority w:val="99"/>
    <w:semiHidden/>
    <w:unhideWhenUsed/>
    <w:rsid w:val="00BF7E2C"/>
    <w:rPr>
      <w:b/>
      <w:bCs/>
    </w:rPr>
  </w:style>
  <w:style w:type="character" w:customStyle="1" w:styleId="CommentSubjectChar">
    <w:name w:val="Comment Subject Char"/>
    <w:link w:val="CommentSubject"/>
    <w:uiPriority w:val="99"/>
    <w:semiHidden/>
    <w:rsid w:val="00BF7E2C"/>
    <w:rPr>
      <w:b/>
      <w:bCs/>
      <w:bdr w:val="nil"/>
    </w:rPr>
  </w:style>
  <w:style w:type="paragraph" w:styleId="NormalWeb">
    <w:name w:val="Normal (Web)"/>
    <w:basedOn w:val="Normal"/>
    <w:uiPriority w:val="99"/>
    <w:semiHidden/>
    <w:unhideWhenUsed/>
    <w:rsid w:val="00E3133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hps">
    <w:name w:val="hps"/>
    <w:rsid w:val="005D23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48932">
      <w:bodyDiv w:val="1"/>
      <w:marLeft w:val="0"/>
      <w:marRight w:val="0"/>
      <w:marTop w:val="0"/>
      <w:marBottom w:val="0"/>
      <w:divBdr>
        <w:top w:val="none" w:sz="0" w:space="0" w:color="auto"/>
        <w:left w:val="none" w:sz="0" w:space="0" w:color="auto"/>
        <w:bottom w:val="none" w:sz="0" w:space="0" w:color="auto"/>
        <w:right w:val="none" w:sz="0" w:space="0" w:color="auto"/>
      </w:divBdr>
    </w:div>
    <w:div w:id="215699292">
      <w:bodyDiv w:val="1"/>
      <w:marLeft w:val="0"/>
      <w:marRight w:val="0"/>
      <w:marTop w:val="0"/>
      <w:marBottom w:val="0"/>
      <w:divBdr>
        <w:top w:val="none" w:sz="0" w:space="0" w:color="auto"/>
        <w:left w:val="none" w:sz="0" w:space="0" w:color="auto"/>
        <w:bottom w:val="none" w:sz="0" w:space="0" w:color="auto"/>
        <w:right w:val="none" w:sz="0" w:space="0" w:color="auto"/>
      </w:divBdr>
    </w:div>
    <w:div w:id="477499542">
      <w:bodyDiv w:val="1"/>
      <w:marLeft w:val="0"/>
      <w:marRight w:val="0"/>
      <w:marTop w:val="0"/>
      <w:marBottom w:val="0"/>
      <w:divBdr>
        <w:top w:val="none" w:sz="0" w:space="0" w:color="auto"/>
        <w:left w:val="none" w:sz="0" w:space="0" w:color="auto"/>
        <w:bottom w:val="none" w:sz="0" w:space="0" w:color="auto"/>
        <w:right w:val="none" w:sz="0" w:space="0" w:color="auto"/>
      </w:divBdr>
    </w:div>
    <w:div w:id="696276013">
      <w:bodyDiv w:val="1"/>
      <w:marLeft w:val="0"/>
      <w:marRight w:val="0"/>
      <w:marTop w:val="0"/>
      <w:marBottom w:val="0"/>
      <w:divBdr>
        <w:top w:val="none" w:sz="0" w:space="0" w:color="auto"/>
        <w:left w:val="none" w:sz="0" w:space="0" w:color="auto"/>
        <w:bottom w:val="none" w:sz="0" w:space="0" w:color="auto"/>
        <w:right w:val="none" w:sz="0" w:space="0" w:color="auto"/>
      </w:divBdr>
    </w:div>
    <w:div w:id="829980261">
      <w:bodyDiv w:val="1"/>
      <w:marLeft w:val="0"/>
      <w:marRight w:val="0"/>
      <w:marTop w:val="0"/>
      <w:marBottom w:val="0"/>
      <w:divBdr>
        <w:top w:val="none" w:sz="0" w:space="0" w:color="auto"/>
        <w:left w:val="none" w:sz="0" w:space="0" w:color="auto"/>
        <w:bottom w:val="none" w:sz="0" w:space="0" w:color="auto"/>
        <w:right w:val="none" w:sz="0" w:space="0" w:color="auto"/>
      </w:divBdr>
    </w:div>
    <w:div w:id="1002975374">
      <w:bodyDiv w:val="1"/>
      <w:marLeft w:val="0"/>
      <w:marRight w:val="0"/>
      <w:marTop w:val="0"/>
      <w:marBottom w:val="0"/>
      <w:divBdr>
        <w:top w:val="none" w:sz="0" w:space="0" w:color="auto"/>
        <w:left w:val="none" w:sz="0" w:space="0" w:color="auto"/>
        <w:bottom w:val="none" w:sz="0" w:space="0" w:color="auto"/>
        <w:right w:val="none" w:sz="0" w:space="0" w:color="auto"/>
      </w:divBdr>
    </w:div>
    <w:div w:id="1054501947">
      <w:bodyDiv w:val="1"/>
      <w:marLeft w:val="0"/>
      <w:marRight w:val="0"/>
      <w:marTop w:val="0"/>
      <w:marBottom w:val="0"/>
      <w:divBdr>
        <w:top w:val="none" w:sz="0" w:space="0" w:color="auto"/>
        <w:left w:val="none" w:sz="0" w:space="0" w:color="auto"/>
        <w:bottom w:val="none" w:sz="0" w:space="0" w:color="auto"/>
        <w:right w:val="none" w:sz="0" w:space="0" w:color="auto"/>
      </w:divBdr>
    </w:div>
    <w:div w:id="1071347115">
      <w:bodyDiv w:val="1"/>
      <w:marLeft w:val="0"/>
      <w:marRight w:val="0"/>
      <w:marTop w:val="0"/>
      <w:marBottom w:val="0"/>
      <w:divBdr>
        <w:top w:val="none" w:sz="0" w:space="0" w:color="auto"/>
        <w:left w:val="none" w:sz="0" w:space="0" w:color="auto"/>
        <w:bottom w:val="none" w:sz="0" w:space="0" w:color="auto"/>
        <w:right w:val="none" w:sz="0" w:space="0" w:color="auto"/>
      </w:divBdr>
    </w:div>
    <w:div w:id="1120346246">
      <w:bodyDiv w:val="1"/>
      <w:marLeft w:val="0"/>
      <w:marRight w:val="0"/>
      <w:marTop w:val="0"/>
      <w:marBottom w:val="0"/>
      <w:divBdr>
        <w:top w:val="none" w:sz="0" w:space="0" w:color="auto"/>
        <w:left w:val="none" w:sz="0" w:space="0" w:color="auto"/>
        <w:bottom w:val="none" w:sz="0" w:space="0" w:color="auto"/>
        <w:right w:val="none" w:sz="0" w:space="0" w:color="auto"/>
      </w:divBdr>
    </w:div>
    <w:div w:id="1221557572">
      <w:bodyDiv w:val="1"/>
      <w:marLeft w:val="0"/>
      <w:marRight w:val="0"/>
      <w:marTop w:val="0"/>
      <w:marBottom w:val="0"/>
      <w:divBdr>
        <w:top w:val="none" w:sz="0" w:space="0" w:color="auto"/>
        <w:left w:val="none" w:sz="0" w:space="0" w:color="auto"/>
        <w:bottom w:val="none" w:sz="0" w:space="0" w:color="auto"/>
        <w:right w:val="none" w:sz="0" w:space="0" w:color="auto"/>
      </w:divBdr>
    </w:div>
    <w:div w:id="1481460161">
      <w:bodyDiv w:val="1"/>
      <w:marLeft w:val="0"/>
      <w:marRight w:val="0"/>
      <w:marTop w:val="0"/>
      <w:marBottom w:val="0"/>
      <w:divBdr>
        <w:top w:val="none" w:sz="0" w:space="0" w:color="auto"/>
        <w:left w:val="none" w:sz="0" w:space="0" w:color="auto"/>
        <w:bottom w:val="none" w:sz="0" w:space="0" w:color="auto"/>
        <w:right w:val="none" w:sz="0" w:space="0" w:color="auto"/>
      </w:divBdr>
    </w:div>
    <w:div w:id="1540048246">
      <w:bodyDiv w:val="1"/>
      <w:marLeft w:val="0"/>
      <w:marRight w:val="0"/>
      <w:marTop w:val="0"/>
      <w:marBottom w:val="0"/>
      <w:divBdr>
        <w:top w:val="none" w:sz="0" w:space="0" w:color="auto"/>
        <w:left w:val="none" w:sz="0" w:space="0" w:color="auto"/>
        <w:bottom w:val="none" w:sz="0" w:space="0" w:color="auto"/>
        <w:right w:val="none" w:sz="0" w:space="0" w:color="auto"/>
      </w:divBdr>
    </w:div>
    <w:div w:id="1944025491">
      <w:bodyDiv w:val="1"/>
      <w:marLeft w:val="0"/>
      <w:marRight w:val="0"/>
      <w:marTop w:val="0"/>
      <w:marBottom w:val="0"/>
      <w:divBdr>
        <w:top w:val="none" w:sz="0" w:space="0" w:color="auto"/>
        <w:left w:val="none" w:sz="0" w:space="0" w:color="auto"/>
        <w:bottom w:val="none" w:sz="0" w:space="0" w:color="auto"/>
        <w:right w:val="none" w:sz="0" w:space="0" w:color="auto"/>
      </w:divBdr>
    </w:div>
    <w:div w:id="2061902469">
      <w:bodyDiv w:val="1"/>
      <w:marLeft w:val="0"/>
      <w:marRight w:val="0"/>
      <w:marTop w:val="0"/>
      <w:marBottom w:val="0"/>
      <w:divBdr>
        <w:top w:val="none" w:sz="0" w:space="0" w:color="auto"/>
        <w:left w:val="none" w:sz="0" w:space="0" w:color="auto"/>
        <w:bottom w:val="none" w:sz="0" w:space="0" w:color="auto"/>
        <w:right w:val="none" w:sz="0" w:space="0" w:color="auto"/>
      </w:divBdr>
    </w:div>
    <w:div w:id="20906860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53AEE-1E92-419D-90E9-21A169C0D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2935</TotalTime>
  <Pages>13</Pages>
  <Words>3733</Words>
  <Characters>21280</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Thinh</dc:creator>
  <cp:keywords/>
  <cp:lastModifiedBy>Admin</cp:lastModifiedBy>
  <cp:revision>56</cp:revision>
  <cp:lastPrinted>2020-03-23T08:28:00Z</cp:lastPrinted>
  <dcterms:created xsi:type="dcterms:W3CDTF">2020-02-28T08:23:00Z</dcterms:created>
  <dcterms:modified xsi:type="dcterms:W3CDTF">2020-04-07T11:24:00Z</dcterms:modified>
</cp:coreProperties>
</file>